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5AF" w:rsidRPr="00C008C4" w:rsidRDefault="004A15AF" w:rsidP="004A15AF">
      <w:pPr>
        <w:jc w:val="center"/>
        <w:rPr>
          <w:sz w:val="28"/>
          <w:szCs w:val="28"/>
          <w:lang w:val="kk-KZ"/>
        </w:rPr>
      </w:pPr>
      <w:r w:rsidRPr="00C008C4">
        <w:rPr>
          <w:sz w:val="28"/>
          <w:szCs w:val="28"/>
          <w:lang w:val="kk-KZ"/>
        </w:rPr>
        <w:t>8 АУДАНДАРДЫ ПАЛЕТКАЛАР КӨМЕГІМЕН ЕСЕПТЕУ ТӘСІЛДЕРІ</w:t>
      </w:r>
    </w:p>
    <w:p w:rsidR="004A15AF" w:rsidRPr="00C008C4" w:rsidRDefault="004A15AF" w:rsidP="004A15AF">
      <w:pPr>
        <w:pStyle w:val="2"/>
        <w:spacing w:after="0" w:line="240" w:lineRule="auto"/>
        <w:ind w:left="0"/>
        <w:jc w:val="both"/>
        <w:rPr>
          <w:sz w:val="28"/>
          <w:szCs w:val="28"/>
          <w:lang w:val="kk-KZ"/>
        </w:rPr>
      </w:pPr>
    </w:p>
    <w:p w:rsidR="004A15AF" w:rsidRPr="00CA004E" w:rsidRDefault="004A15AF" w:rsidP="004A15AF">
      <w:pPr>
        <w:rPr>
          <w:sz w:val="28"/>
          <w:szCs w:val="28"/>
        </w:rPr>
      </w:pPr>
      <w:r w:rsidRPr="00C008C4">
        <w:rPr>
          <w:sz w:val="28"/>
          <w:szCs w:val="28"/>
        </w:rPr>
        <w:t>Дә</w:t>
      </w:r>
      <w:proofErr w:type="gramStart"/>
      <w:r w:rsidRPr="00C008C4">
        <w:rPr>
          <w:sz w:val="28"/>
          <w:szCs w:val="28"/>
        </w:rPr>
        <w:t>р</w:t>
      </w:r>
      <w:proofErr w:type="gramEnd"/>
      <w:r w:rsidRPr="00C008C4">
        <w:rPr>
          <w:sz w:val="28"/>
          <w:szCs w:val="28"/>
        </w:rPr>
        <w:t>іс жоспары:</w:t>
      </w:r>
      <w:r w:rsidRPr="00CA004E">
        <w:rPr>
          <w:sz w:val="28"/>
          <w:szCs w:val="28"/>
        </w:rPr>
        <w:t xml:space="preserve"> </w:t>
      </w:r>
    </w:p>
    <w:p w:rsidR="004A15AF" w:rsidRPr="00CA004E" w:rsidRDefault="004A15AF" w:rsidP="004A15AF">
      <w:pPr>
        <w:numPr>
          <w:ilvl w:val="0"/>
          <w:numId w:val="1"/>
        </w:numPr>
        <w:ind w:left="0" w:firstLine="0"/>
        <w:rPr>
          <w:sz w:val="28"/>
          <w:szCs w:val="28"/>
        </w:rPr>
      </w:pPr>
      <w:r w:rsidRPr="00CA004E">
        <w:rPr>
          <w:sz w:val="28"/>
          <w:szCs w:val="28"/>
        </w:rPr>
        <w:t>Ауданды палеткамен анықтаудың ерекшеліктері</w:t>
      </w:r>
      <w:r>
        <w:rPr>
          <w:sz w:val="28"/>
          <w:szCs w:val="28"/>
          <w:lang w:val="kk-KZ"/>
        </w:rPr>
        <w:t>.</w:t>
      </w:r>
    </w:p>
    <w:p w:rsidR="004A15AF" w:rsidRPr="00CA004E" w:rsidRDefault="004A15AF" w:rsidP="004A15AF">
      <w:pPr>
        <w:numPr>
          <w:ilvl w:val="0"/>
          <w:numId w:val="1"/>
        </w:numPr>
        <w:ind w:left="0" w:firstLine="0"/>
        <w:rPr>
          <w:sz w:val="28"/>
          <w:szCs w:val="28"/>
        </w:rPr>
      </w:pPr>
      <w:r w:rsidRPr="00CA004E">
        <w:rPr>
          <w:sz w:val="28"/>
          <w:szCs w:val="28"/>
        </w:rPr>
        <w:t>Ауданды анықтаудың шектік дәлдіктері</w:t>
      </w:r>
      <w:r>
        <w:rPr>
          <w:sz w:val="28"/>
          <w:szCs w:val="28"/>
          <w:lang w:val="kk-KZ"/>
        </w:rPr>
        <w:t>.</w:t>
      </w:r>
    </w:p>
    <w:p w:rsidR="004A15AF" w:rsidRPr="00CA004E" w:rsidRDefault="004A15AF" w:rsidP="004A15AF">
      <w:pPr>
        <w:pStyle w:val="2"/>
        <w:numPr>
          <w:ilvl w:val="0"/>
          <w:numId w:val="1"/>
        </w:numPr>
        <w:spacing w:after="0" w:line="240" w:lineRule="auto"/>
        <w:ind w:left="0" w:firstLine="0"/>
        <w:jc w:val="both"/>
        <w:rPr>
          <w:sz w:val="28"/>
          <w:szCs w:val="28"/>
          <w:lang w:val="kk-KZ"/>
        </w:rPr>
      </w:pPr>
      <w:r w:rsidRPr="00CA004E">
        <w:rPr>
          <w:sz w:val="28"/>
          <w:szCs w:val="28"/>
          <w:lang w:val="kk-KZ"/>
        </w:rPr>
        <w:t>Жерге орналастырудың топографиялық планын құру және бейнелеу</w:t>
      </w:r>
      <w:r>
        <w:rPr>
          <w:sz w:val="28"/>
          <w:szCs w:val="28"/>
          <w:lang w:val="kk-KZ"/>
        </w:rPr>
        <w:t>.</w:t>
      </w:r>
    </w:p>
    <w:p w:rsidR="004A15AF" w:rsidRDefault="004A15AF" w:rsidP="004A15AF">
      <w:pPr>
        <w:jc w:val="both"/>
        <w:rPr>
          <w:sz w:val="28"/>
          <w:szCs w:val="28"/>
          <w:lang w:val="kk-KZ"/>
        </w:rPr>
      </w:pPr>
    </w:p>
    <w:p w:rsidR="004A15AF" w:rsidRPr="00CA004E" w:rsidRDefault="004A15AF" w:rsidP="004A15AF">
      <w:pPr>
        <w:jc w:val="both"/>
        <w:rPr>
          <w:sz w:val="28"/>
          <w:szCs w:val="28"/>
          <w:lang w:val="kk-KZ"/>
        </w:rPr>
      </w:pPr>
      <w:r w:rsidRPr="00CA004E">
        <w:rPr>
          <w:sz w:val="28"/>
          <w:szCs w:val="28"/>
          <w:lang w:val="kk-KZ"/>
        </w:rPr>
        <w:t>Нүктелерді орналастыру алдында барлық жер телімі бүтін квадраттар ауданына түгелдей орналасуы үшін, координаталық т</w:t>
      </w:r>
      <w:r>
        <w:rPr>
          <w:sz w:val="28"/>
          <w:szCs w:val="28"/>
          <w:lang w:val="kk-KZ"/>
        </w:rPr>
        <w:t>ор өлшемдерін есептеп алу қажет</w:t>
      </w:r>
      <w:r w:rsidRPr="00CA004E">
        <w:rPr>
          <w:sz w:val="28"/>
          <w:szCs w:val="28"/>
          <w:lang w:val="kk-KZ"/>
        </w:rPr>
        <w:t xml:space="preserve"> (8.1 сурет). </w:t>
      </w:r>
    </w:p>
    <w:p w:rsidR="004A15AF" w:rsidRPr="00CA004E" w:rsidRDefault="004A15AF" w:rsidP="004A15AF">
      <w:pPr>
        <w:jc w:val="both"/>
        <w:rPr>
          <w:sz w:val="28"/>
          <w:szCs w:val="28"/>
          <w:lang w:val="kk-KZ"/>
        </w:rPr>
      </w:pPr>
    </w:p>
    <w:p w:rsidR="004A15AF" w:rsidRPr="00CA004E" w:rsidRDefault="004A15AF" w:rsidP="004A15AF">
      <w:pPr>
        <w:jc w:val="center"/>
        <w:rPr>
          <w:sz w:val="28"/>
          <w:szCs w:val="28"/>
          <w:lang w:val="kk-KZ"/>
        </w:rPr>
      </w:pPr>
      <w:r>
        <w:rPr>
          <w:noProof/>
          <w:sz w:val="28"/>
          <w:szCs w:val="28"/>
        </w:rPr>
        <w:drawing>
          <wp:inline distT="0" distB="0" distL="0" distR="0">
            <wp:extent cx="4326255" cy="367792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t="4784"/>
                    <a:stretch>
                      <a:fillRect/>
                    </a:stretch>
                  </pic:blipFill>
                  <pic:spPr bwMode="auto">
                    <a:xfrm>
                      <a:off x="0" y="0"/>
                      <a:ext cx="4326255" cy="3677920"/>
                    </a:xfrm>
                    <a:prstGeom prst="rect">
                      <a:avLst/>
                    </a:prstGeom>
                    <a:noFill/>
                    <a:ln w="9525">
                      <a:noFill/>
                      <a:miter lim="800000"/>
                      <a:headEnd/>
                      <a:tailEnd/>
                    </a:ln>
                  </pic:spPr>
                </pic:pic>
              </a:graphicData>
            </a:graphic>
          </wp:inline>
        </w:drawing>
      </w:r>
    </w:p>
    <w:p w:rsidR="004A15AF" w:rsidRPr="00CA004E" w:rsidRDefault="004A15AF" w:rsidP="004A15AF">
      <w:pPr>
        <w:jc w:val="center"/>
        <w:rPr>
          <w:sz w:val="28"/>
          <w:szCs w:val="28"/>
          <w:lang w:val="kk-KZ"/>
        </w:rPr>
      </w:pPr>
      <w:r w:rsidRPr="00CA004E">
        <w:rPr>
          <w:sz w:val="28"/>
          <w:szCs w:val="28"/>
          <w:lang w:val="kk-KZ"/>
        </w:rPr>
        <w:t>Сурет 8.1</w:t>
      </w:r>
      <w:r>
        <w:rPr>
          <w:sz w:val="28"/>
          <w:szCs w:val="28"/>
          <w:lang w:val="kk-KZ"/>
        </w:rPr>
        <w:t xml:space="preserve">. </w:t>
      </w:r>
      <w:r w:rsidRPr="00CA004E">
        <w:rPr>
          <w:sz w:val="28"/>
          <w:szCs w:val="28"/>
          <w:lang w:val="kk-KZ"/>
        </w:rPr>
        <w:t xml:space="preserve">Ауданы анықталынатын </w:t>
      </w:r>
      <w:r>
        <w:rPr>
          <w:sz w:val="28"/>
          <w:szCs w:val="28"/>
          <w:lang w:val="kk-KZ"/>
        </w:rPr>
        <w:t>ж</w:t>
      </w:r>
      <w:r w:rsidRPr="00CA004E">
        <w:rPr>
          <w:sz w:val="28"/>
          <w:szCs w:val="28"/>
          <w:lang w:val="kk-KZ"/>
        </w:rPr>
        <w:t xml:space="preserve">ер бөлігінің </w:t>
      </w:r>
      <w:r>
        <w:rPr>
          <w:sz w:val="28"/>
          <w:szCs w:val="28"/>
          <w:lang w:val="kk-KZ"/>
        </w:rPr>
        <w:t>координатал</w:t>
      </w:r>
      <w:r w:rsidRPr="00CA004E">
        <w:rPr>
          <w:sz w:val="28"/>
          <w:szCs w:val="28"/>
          <w:lang w:val="kk-KZ"/>
        </w:rPr>
        <w:t xml:space="preserve">ық нүктелерін белгілеу </w:t>
      </w: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r w:rsidRPr="00CA004E">
        <w:rPr>
          <w:sz w:val="28"/>
          <w:szCs w:val="28"/>
          <w:lang w:val="kk-KZ"/>
        </w:rPr>
        <w:t>Орналастыру нақтылығын, диагональдар және қабырғалары бойынша өлшеуішпен ( бақылау метрі) тексеру жүргізу қажет. Егер диагональдар мен қабырғалар бойынша айырма 0,2 мм-ден асса, координаталық тор қайта орнатылады.</w:t>
      </w:r>
    </w:p>
    <w:p w:rsidR="004A15AF" w:rsidRPr="00CA004E" w:rsidRDefault="004A15AF" w:rsidP="004A15AF">
      <w:pPr>
        <w:jc w:val="both"/>
        <w:rPr>
          <w:sz w:val="28"/>
          <w:szCs w:val="28"/>
          <w:lang w:val="kk-KZ"/>
        </w:rPr>
      </w:pPr>
      <w:r w:rsidRPr="00CA004E">
        <w:rPr>
          <w:sz w:val="28"/>
          <w:szCs w:val="28"/>
          <w:lang w:val="kk-KZ"/>
        </w:rPr>
        <w:t>Координаталар бойынша нүктелерді орнатуды және горизонтальдар  арасындағы аралықты өлшеуішпен қадағаланады.</w:t>
      </w:r>
    </w:p>
    <w:p w:rsidR="004A15AF" w:rsidRPr="00CA004E" w:rsidRDefault="004A15AF" w:rsidP="004A15AF">
      <w:pPr>
        <w:jc w:val="both"/>
        <w:rPr>
          <w:sz w:val="28"/>
          <w:szCs w:val="28"/>
          <w:lang w:val="kk-KZ"/>
        </w:rPr>
      </w:pPr>
      <w:r w:rsidRPr="00CA004E">
        <w:rPr>
          <w:sz w:val="28"/>
          <w:szCs w:val="28"/>
          <w:lang w:val="kk-KZ"/>
        </w:rPr>
        <w:t>Планға координаталық тор енгізіледі (сызықтың қалыңдығы 0,1-</w:t>
      </w:r>
      <w:smartTag w:uri="urn:schemas-microsoft-com:office:smarttags" w:element="metricconverter">
        <w:smartTagPr>
          <w:attr w:name="ProductID" w:val="0,15 мм"/>
        </w:smartTagPr>
        <w:r w:rsidRPr="00CA004E">
          <w:rPr>
            <w:sz w:val="28"/>
            <w:szCs w:val="28"/>
            <w:lang w:val="kk-KZ"/>
          </w:rPr>
          <w:t>0,15 мм</w:t>
        </w:r>
      </w:smartTag>
      <w:r w:rsidRPr="00CA004E">
        <w:rPr>
          <w:sz w:val="28"/>
          <w:szCs w:val="28"/>
          <w:lang w:val="kk-KZ"/>
        </w:rPr>
        <w:t>) Жоғарғы жағында аты жазылады: «</w:t>
      </w:r>
      <w:r>
        <w:rPr>
          <w:sz w:val="28"/>
          <w:szCs w:val="28"/>
          <w:lang w:val="kk-KZ"/>
        </w:rPr>
        <w:t>Астық</w:t>
      </w:r>
      <w:r w:rsidRPr="00CA004E">
        <w:rPr>
          <w:sz w:val="28"/>
          <w:szCs w:val="28"/>
          <w:lang w:val="kk-KZ"/>
        </w:rPr>
        <w:t xml:space="preserve"> шаруа қожалығының планы.......» Төменгі оң жағында, жобаны құраған (аты-жөні, тегі, күні, қолы) Төменгі ортасында масштаб жазылады.</w:t>
      </w:r>
    </w:p>
    <w:p w:rsidR="004A15AF" w:rsidRPr="0018542E" w:rsidRDefault="004A15AF" w:rsidP="004A15AF">
      <w:pPr>
        <w:jc w:val="center"/>
        <w:rPr>
          <w:sz w:val="28"/>
          <w:szCs w:val="28"/>
        </w:rPr>
      </w:pPr>
      <w:r>
        <w:rPr>
          <w:noProof/>
          <w:sz w:val="28"/>
          <w:szCs w:val="28"/>
        </w:rPr>
        <w:lastRenderedPageBreak/>
        <w:drawing>
          <wp:inline distT="0" distB="0" distL="0" distR="0">
            <wp:extent cx="3916680" cy="2060575"/>
            <wp:effectExtent l="19050" t="0" r="7620" b="0"/>
            <wp:docPr id="2" name="Рисунок 2"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22"/>
                    <pic:cNvPicPr>
                      <a:picLocks noChangeAspect="1" noChangeArrowheads="1"/>
                    </pic:cNvPicPr>
                  </pic:nvPicPr>
                  <pic:blipFill>
                    <a:blip r:embed="rId6" cstate="print"/>
                    <a:srcRect/>
                    <a:stretch>
                      <a:fillRect/>
                    </a:stretch>
                  </pic:blipFill>
                  <pic:spPr bwMode="auto">
                    <a:xfrm>
                      <a:off x="0" y="0"/>
                      <a:ext cx="3916680" cy="2060575"/>
                    </a:xfrm>
                    <a:prstGeom prst="rect">
                      <a:avLst/>
                    </a:prstGeom>
                    <a:noFill/>
                    <a:ln w="9525">
                      <a:noFill/>
                      <a:miter lim="800000"/>
                      <a:headEnd/>
                      <a:tailEnd/>
                    </a:ln>
                  </pic:spPr>
                </pic:pic>
              </a:graphicData>
            </a:graphic>
          </wp:inline>
        </w:drawing>
      </w:r>
    </w:p>
    <w:p w:rsidR="004A15AF" w:rsidRPr="0018542E" w:rsidRDefault="004A15AF" w:rsidP="004A15AF">
      <w:pPr>
        <w:jc w:val="center"/>
        <w:rPr>
          <w:sz w:val="28"/>
          <w:szCs w:val="28"/>
        </w:rPr>
      </w:pPr>
      <w:r w:rsidRPr="0018542E">
        <w:rPr>
          <w:sz w:val="28"/>
          <w:szCs w:val="28"/>
        </w:rPr>
        <w:t>Сурет 8. 2</w:t>
      </w:r>
      <w:r>
        <w:rPr>
          <w:sz w:val="28"/>
          <w:szCs w:val="28"/>
          <w:lang w:val="kk-KZ"/>
        </w:rPr>
        <w:t>.</w:t>
      </w:r>
      <w:r w:rsidRPr="0018542E">
        <w:rPr>
          <w:sz w:val="28"/>
          <w:szCs w:val="28"/>
        </w:rPr>
        <w:t xml:space="preserve"> Палетка түрлері: а-квадратты</w:t>
      </w:r>
      <w:r>
        <w:rPr>
          <w:sz w:val="28"/>
          <w:szCs w:val="28"/>
          <w:lang w:val="kk-KZ"/>
        </w:rPr>
        <w:t>қ</w:t>
      </w:r>
      <w:r w:rsidRPr="0018542E">
        <w:rPr>
          <w:sz w:val="28"/>
          <w:szCs w:val="28"/>
        </w:rPr>
        <w:t>; б-сызықтық</w:t>
      </w:r>
    </w:p>
    <w:p w:rsidR="004A15AF" w:rsidRDefault="004A15AF" w:rsidP="004A15AF">
      <w:pPr>
        <w:jc w:val="both"/>
        <w:rPr>
          <w:sz w:val="28"/>
          <w:szCs w:val="28"/>
        </w:rPr>
      </w:pPr>
    </w:p>
    <w:p w:rsidR="004A15AF" w:rsidRPr="0018542E" w:rsidRDefault="004A15AF" w:rsidP="004A15AF">
      <w:pPr>
        <w:jc w:val="both"/>
        <w:rPr>
          <w:sz w:val="28"/>
          <w:szCs w:val="28"/>
        </w:rPr>
      </w:pPr>
      <w:r w:rsidRPr="0018542E">
        <w:rPr>
          <w:sz w:val="28"/>
          <w:szCs w:val="28"/>
        </w:rPr>
        <w:t>Квадратты</w:t>
      </w:r>
      <w:r>
        <w:rPr>
          <w:sz w:val="28"/>
          <w:szCs w:val="28"/>
          <w:lang w:val="kk-KZ"/>
        </w:rPr>
        <w:t>қ</w:t>
      </w:r>
      <w:r w:rsidRPr="0018542E">
        <w:rPr>
          <w:sz w:val="28"/>
          <w:szCs w:val="28"/>
        </w:rPr>
        <w:t xml:space="preserve">  палетка </w:t>
      </w:r>
      <w:proofErr w:type="gramStart"/>
      <w:r w:rsidRPr="0018542E">
        <w:rPr>
          <w:sz w:val="28"/>
          <w:szCs w:val="28"/>
        </w:rPr>
        <w:t xml:space="preserve">( </w:t>
      </w:r>
      <w:proofErr w:type="gramEnd"/>
      <w:r w:rsidRPr="0018542E">
        <w:rPr>
          <w:sz w:val="28"/>
          <w:szCs w:val="28"/>
        </w:rPr>
        <w:t>сурет 8.2а) —  бұл қабырғалары  1-</w:t>
      </w:r>
      <w:smartTag w:uri="urn:schemas-microsoft-com:office:smarttags" w:element="metricconverter">
        <w:smartTagPr>
          <w:attr w:name="ProductID" w:val="2 мм"/>
        </w:smartTagPr>
        <w:r w:rsidRPr="0018542E">
          <w:rPr>
            <w:sz w:val="28"/>
            <w:szCs w:val="28"/>
          </w:rPr>
          <w:t>2 мм</w:t>
        </w:r>
      </w:smartTag>
      <w:r w:rsidRPr="0018542E">
        <w:rPr>
          <w:sz w:val="28"/>
          <w:szCs w:val="28"/>
        </w:rPr>
        <w:t xml:space="preserve"> квадрат торлары.  Бөлі</w:t>
      </w:r>
      <w:proofErr w:type="gramStart"/>
      <w:r w:rsidRPr="0018542E">
        <w:rPr>
          <w:sz w:val="28"/>
          <w:szCs w:val="28"/>
        </w:rPr>
        <w:t>к</w:t>
      </w:r>
      <w:proofErr w:type="gramEnd"/>
      <w:r w:rsidRPr="0018542E">
        <w:rPr>
          <w:sz w:val="28"/>
          <w:szCs w:val="28"/>
        </w:rPr>
        <w:t xml:space="preserve"> алаңы фигураға қойылған  палетканың квадрат сандарымен анықталады. Алаңның пландағы ауданы 2 см</w:t>
      </w:r>
      <w:proofErr w:type="gramStart"/>
      <w:r w:rsidRPr="0018542E">
        <w:rPr>
          <w:sz w:val="28"/>
          <w:szCs w:val="28"/>
          <w:vertAlign w:val="superscript"/>
        </w:rPr>
        <w:t>2</w:t>
      </w:r>
      <w:proofErr w:type="gramEnd"/>
      <w:r w:rsidRPr="0018542E">
        <w:rPr>
          <w:sz w:val="28"/>
          <w:szCs w:val="28"/>
        </w:rPr>
        <w:t xml:space="preserve"> ден аспаса палетка пайдалану тиімді саналады. </w:t>
      </w:r>
    </w:p>
    <w:p w:rsidR="004A15AF" w:rsidRPr="00CA004E" w:rsidRDefault="004A15AF" w:rsidP="004A15AF">
      <w:pPr>
        <w:jc w:val="both"/>
        <w:rPr>
          <w:sz w:val="28"/>
          <w:szCs w:val="28"/>
        </w:rPr>
      </w:pPr>
      <w:r w:rsidRPr="00CA004E">
        <w:rPr>
          <w:sz w:val="28"/>
          <w:szCs w:val="28"/>
        </w:rPr>
        <w:t>Параллельді палетка (сурет  8.2б) — бұ</w:t>
      </w:r>
      <w:proofErr w:type="gramStart"/>
      <w:r w:rsidRPr="00CA004E">
        <w:rPr>
          <w:sz w:val="28"/>
          <w:szCs w:val="28"/>
        </w:rPr>
        <w:t>л</w:t>
      </w:r>
      <w:proofErr w:type="gramEnd"/>
      <w:r w:rsidRPr="00CA004E">
        <w:rPr>
          <w:sz w:val="28"/>
          <w:szCs w:val="28"/>
        </w:rPr>
        <w:t xml:space="preserve">  аралықтары 2 мм</w:t>
      </w:r>
      <w:r>
        <w:rPr>
          <w:sz w:val="28"/>
          <w:szCs w:val="28"/>
          <w:lang w:val="kk-KZ"/>
        </w:rPr>
        <w:t>-</w:t>
      </w:r>
      <w:r w:rsidRPr="00CA004E">
        <w:rPr>
          <w:sz w:val="28"/>
          <w:szCs w:val="28"/>
        </w:rPr>
        <w:t xml:space="preserve">ден сызылған параллель сызықтар  қатары.  Палетка өлшенетін </w:t>
      </w:r>
      <w:proofErr w:type="gramStart"/>
      <w:r w:rsidRPr="00CA004E">
        <w:rPr>
          <w:sz w:val="28"/>
          <w:szCs w:val="28"/>
        </w:rPr>
        <w:t>аудан</w:t>
      </w:r>
      <w:proofErr w:type="gramEnd"/>
      <w:r w:rsidRPr="00CA004E">
        <w:rPr>
          <w:sz w:val="28"/>
          <w:szCs w:val="28"/>
        </w:rPr>
        <w:t xml:space="preserve">ға оның k және  l  нүктелері шеткі сызықтарымен дәл келетіндей орналастырылады.  </w:t>
      </w:r>
      <w:r w:rsidRPr="00CA004E">
        <w:rPr>
          <w:sz w:val="28"/>
          <w:szCs w:val="28"/>
          <w:lang w:val="kk-KZ"/>
        </w:rPr>
        <w:t>Т</w:t>
      </w:r>
      <w:r w:rsidRPr="00CA004E">
        <w:rPr>
          <w:sz w:val="28"/>
          <w:szCs w:val="28"/>
        </w:rPr>
        <w:t>рапецияның ab, cd, ef  орта</w:t>
      </w:r>
      <w:r w:rsidRPr="00CA004E">
        <w:rPr>
          <w:sz w:val="28"/>
          <w:szCs w:val="28"/>
          <w:lang w:val="kk-KZ"/>
        </w:rPr>
        <w:t>ң</w:t>
      </w:r>
      <w:r w:rsidRPr="00CA004E">
        <w:rPr>
          <w:sz w:val="28"/>
          <w:szCs w:val="28"/>
        </w:rPr>
        <w:t xml:space="preserve">ғы сызықтарын план масштабында  өлшеп, олардың </w:t>
      </w:r>
      <w:r>
        <w:rPr>
          <w:sz w:val="28"/>
          <w:szCs w:val="28"/>
          <w:lang w:val="kk-KZ"/>
        </w:rPr>
        <w:t>қосынды</w:t>
      </w:r>
      <w:r w:rsidRPr="00CA004E">
        <w:rPr>
          <w:sz w:val="28"/>
          <w:szCs w:val="28"/>
        </w:rPr>
        <w:t>сын палетка сызықтарының арақашықтығының шамасына көбейтіп</w:t>
      </w:r>
      <w:r w:rsidRPr="00CA004E">
        <w:rPr>
          <w:sz w:val="28"/>
          <w:szCs w:val="28"/>
          <w:lang w:val="kk-KZ"/>
        </w:rPr>
        <w:t>,</w:t>
      </w:r>
      <w:r w:rsidRPr="00CA004E">
        <w:rPr>
          <w:sz w:val="28"/>
          <w:szCs w:val="28"/>
        </w:rPr>
        <w:t xml:space="preserve"> алаңның ауданын табады. Бұл пландағы ауданы 10 см</w:t>
      </w:r>
      <w:proofErr w:type="gramStart"/>
      <w:r w:rsidRPr="00CA004E">
        <w:rPr>
          <w:sz w:val="28"/>
          <w:szCs w:val="28"/>
          <w:vertAlign w:val="superscript"/>
        </w:rPr>
        <w:t>2</w:t>
      </w:r>
      <w:proofErr w:type="gramEnd"/>
      <w:r w:rsidRPr="00CA004E">
        <w:rPr>
          <w:sz w:val="28"/>
          <w:szCs w:val="28"/>
        </w:rPr>
        <w:t xml:space="preserve"> дейінгі аудандарды анықтауға ұсынылады. </w:t>
      </w:r>
    </w:p>
    <w:p w:rsidR="004A15AF" w:rsidRPr="00CA004E" w:rsidRDefault="004A15AF" w:rsidP="004A15AF">
      <w:pPr>
        <w:jc w:val="both"/>
        <w:rPr>
          <w:sz w:val="28"/>
          <w:szCs w:val="28"/>
        </w:rPr>
      </w:pPr>
      <w:r w:rsidRPr="00CA004E">
        <w:rPr>
          <w:sz w:val="28"/>
          <w:szCs w:val="28"/>
        </w:rPr>
        <w:t>Санауды жүргізбес үшін, ортаңғы сызықтардың ұзындығы белгілі болғандықтан, бөлік алаңын анықтайтын  масштабты палеткада арнайы шкала тұ</w:t>
      </w:r>
      <w:proofErr w:type="gramStart"/>
      <w:r w:rsidRPr="00CA004E">
        <w:rPr>
          <w:sz w:val="28"/>
          <w:szCs w:val="28"/>
        </w:rPr>
        <w:t>р</w:t>
      </w:r>
      <w:proofErr w:type="gramEnd"/>
      <w:r w:rsidRPr="00CA004E">
        <w:rPr>
          <w:sz w:val="28"/>
          <w:szCs w:val="28"/>
        </w:rPr>
        <w:t>ғызу керек (сурет 2 в). Шкаланың негізін 1:</w:t>
      </w:r>
      <w:r>
        <w:rPr>
          <w:sz w:val="28"/>
          <w:szCs w:val="28"/>
          <w:lang w:val="kk-KZ"/>
        </w:rPr>
        <w:t xml:space="preserve"> </w:t>
      </w:r>
      <w:r w:rsidRPr="00CA004E">
        <w:rPr>
          <w:sz w:val="28"/>
          <w:szCs w:val="28"/>
        </w:rPr>
        <w:t>10</w:t>
      </w:r>
      <w:r>
        <w:rPr>
          <w:sz w:val="28"/>
          <w:szCs w:val="28"/>
          <w:lang w:val="kk-KZ"/>
        </w:rPr>
        <w:t xml:space="preserve"> </w:t>
      </w:r>
      <w:r w:rsidRPr="00CA004E">
        <w:rPr>
          <w:sz w:val="28"/>
          <w:szCs w:val="28"/>
        </w:rPr>
        <w:t xml:space="preserve">000 масштабына есептейді.  Параллель сызықтардың аралығы </w:t>
      </w:r>
      <w:smartTag w:uri="urn:schemas-microsoft-com:office:smarttags" w:element="metricconverter">
        <w:smartTagPr>
          <w:attr w:name="ProductID" w:val="2 мм"/>
        </w:smartTagPr>
        <w:r w:rsidRPr="00CA004E">
          <w:rPr>
            <w:sz w:val="28"/>
            <w:szCs w:val="28"/>
          </w:rPr>
          <w:t xml:space="preserve">2 </w:t>
        </w:r>
        <w:proofErr w:type="gramStart"/>
        <w:r w:rsidRPr="00CA004E">
          <w:rPr>
            <w:sz w:val="28"/>
            <w:szCs w:val="28"/>
          </w:rPr>
          <w:t>мм</w:t>
        </w:r>
      </w:smartTag>
      <w:r w:rsidRPr="00CA004E">
        <w:rPr>
          <w:sz w:val="28"/>
          <w:szCs w:val="28"/>
        </w:rPr>
        <w:t xml:space="preserve"> ж</w:t>
      </w:r>
      <w:proofErr w:type="gramEnd"/>
      <w:r w:rsidRPr="00CA004E">
        <w:rPr>
          <w:sz w:val="28"/>
          <w:szCs w:val="28"/>
        </w:rPr>
        <w:t xml:space="preserve">әне шкала ұзындығы </w:t>
      </w:r>
      <w:smartTag w:uri="urn:schemas-microsoft-com:office:smarttags" w:element="metricconverter">
        <w:smartTagPr>
          <w:attr w:name="ProductID" w:val="1 см"/>
        </w:smartTagPr>
        <w:r w:rsidRPr="00CA004E">
          <w:rPr>
            <w:sz w:val="28"/>
            <w:szCs w:val="28"/>
          </w:rPr>
          <w:t>1 см</w:t>
        </w:r>
      </w:smartTag>
      <w:r w:rsidRPr="00CA004E">
        <w:rPr>
          <w:sz w:val="28"/>
          <w:szCs w:val="28"/>
        </w:rPr>
        <w:t xml:space="preserve"> болған жағдайда,  алаң 20</w:t>
      </w:r>
      <w:r w:rsidRPr="00CA004E">
        <w:rPr>
          <w:sz w:val="28"/>
          <w:szCs w:val="28"/>
          <w:lang w:val="kk-KZ"/>
        </w:rPr>
        <w:t>*</w:t>
      </w:r>
      <w:r w:rsidRPr="00CA004E">
        <w:rPr>
          <w:sz w:val="28"/>
          <w:szCs w:val="28"/>
        </w:rPr>
        <w:t xml:space="preserve">100 = </w:t>
      </w:r>
      <w:smartTag w:uri="urn:schemas-microsoft-com:office:smarttags" w:element="metricconverter">
        <w:smartTagPr>
          <w:attr w:name="ProductID" w:val="2000 м"/>
        </w:smartTagPr>
        <w:r w:rsidRPr="00CA004E">
          <w:rPr>
            <w:sz w:val="28"/>
            <w:szCs w:val="28"/>
          </w:rPr>
          <w:t>2000 м</w:t>
        </w:r>
      </w:smartTag>
      <w:r w:rsidRPr="00CA004E">
        <w:rPr>
          <w:sz w:val="28"/>
          <w:szCs w:val="28"/>
          <w:lang w:val="kk-KZ"/>
        </w:rPr>
        <w:t xml:space="preserve">, </w:t>
      </w:r>
      <w:r w:rsidRPr="00CA004E">
        <w:rPr>
          <w:sz w:val="28"/>
          <w:szCs w:val="28"/>
        </w:rPr>
        <w:t xml:space="preserve"> 2 = </w:t>
      </w:r>
      <w:smartTag w:uri="urn:schemas-microsoft-com:office:smarttags" w:element="metricconverter">
        <w:smartTagPr>
          <w:attr w:name="ProductID" w:val="0,20 га"/>
        </w:smartTagPr>
        <w:r w:rsidRPr="00CA004E">
          <w:rPr>
            <w:sz w:val="28"/>
            <w:szCs w:val="28"/>
          </w:rPr>
          <w:t>0,20 га</w:t>
        </w:r>
      </w:smartTag>
      <w:r>
        <w:rPr>
          <w:sz w:val="28"/>
          <w:szCs w:val="28"/>
        </w:rPr>
        <w:t xml:space="preserve"> тең болады. </w:t>
      </w:r>
      <w:r>
        <w:rPr>
          <w:sz w:val="28"/>
          <w:szCs w:val="28"/>
          <w:lang w:val="kk-KZ"/>
        </w:rPr>
        <w:t>О</w:t>
      </w:r>
      <w:r w:rsidRPr="00CA004E">
        <w:rPr>
          <w:sz w:val="28"/>
          <w:szCs w:val="28"/>
        </w:rPr>
        <w:t xml:space="preserve">сыдан шкаланың әрбір сантиметрі  0,20 гектарға тең болатындығын көруге болады. </w:t>
      </w:r>
      <w:r w:rsidRPr="00CA004E">
        <w:rPr>
          <w:sz w:val="28"/>
          <w:szCs w:val="28"/>
          <w:lang w:val="kk-KZ"/>
        </w:rPr>
        <w:t>Ш</w:t>
      </w:r>
      <w:r w:rsidRPr="00CA004E">
        <w:rPr>
          <w:sz w:val="28"/>
          <w:szCs w:val="28"/>
        </w:rPr>
        <w:t>каланың сол жағы 10 бөлікке бөлінеді. Осыдан кейін ортаңғы сызықтардың циркул</w:t>
      </w:r>
      <w:r>
        <w:rPr>
          <w:sz w:val="28"/>
          <w:szCs w:val="28"/>
          <w:lang w:val="kk-KZ"/>
        </w:rPr>
        <w:t>ь</w:t>
      </w:r>
      <w:r w:rsidRPr="00CA004E">
        <w:rPr>
          <w:sz w:val="28"/>
          <w:szCs w:val="28"/>
        </w:rPr>
        <w:t>мен жиналған ұзындығы шкала бойынша, сызықтық масштаб арқылы анықталынатын аралыққа ұқсас</w:t>
      </w:r>
      <w:r w:rsidRPr="00CA004E">
        <w:rPr>
          <w:sz w:val="28"/>
          <w:szCs w:val="28"/>
          <w:lang w:val="kk-KZ"/>
        </w:rPr>
        <w:t>,</w:t>
      </w:r>
      <w:r w:rsidRPr="00CA004E">
        <w:rPr>
          <w:sz w:val="28"/>
          <w:szCs w:val="28"/>
        </w:rPr>
        <w:t xml:space="preserve"> </w:t>
      </w:r>
      <w:proofErr w:type="gramStart"/>
      <w:r w:rsidRPr="00CA004E">
        <w:rPr>
          <w:sz w:val="28"/>
          <w:szCs w:val="28"/>
        </w:rPr>
        <w:t>алаңны</w:t>
      </w:r>
      <w:proofErr w:type="gramEnd"/>
      <w:r w:rsidRPr="00CA004E">
        <w:rPr>
          <w:sz w:val="28"/>
          <w:szCs w:val="28"/>
        </w:rPr>
        <w:t xml:space="preserve">ң ауданы белгілі  болады.    </w:t>
      </w:r>
    </w:p>
    <w:p w:rsidR="004A15AF" w:rsidRPr="0018542E" w:rsidRDefault="004A15AF" w:rsidP="004A15AF">
      <w:pPr>
        <w:pStyle w:val="a4"/>
        <w:jc w:val="both"/>
        <w:rPr>
          <w:rFonts w:ascii="Times New Roman" w:hAnsi="Times New Roman"/>
          <w:sz w:val="28"/>
          <w:szCs w:val="28"/>
          <w:lang w:val="kk-KZ"/>
        </w:rPr>
      </w:pPr>
      <w:r w:rsidRPr="0018542E">
        <w:rPr>
          <w:rFonts w:ascii="Times New Roman" w:hAnsi="Times New Roman"/>
          <w:sz w:val="28"/>
          <w:szCs w:val="28"/>
        </w:rPr>
        <w:t>Алаңды квадратты</w:t>
      </w:r>
      <w:r>
        <w:rPr>
          <w:rFonts w:ascii="Times New Roman" w:hAnsi="Times New Roman"/>
          <w:sz w:val="28"/>
          <w:szCs w:val="28"/>
          <w:lang w:val="kk-KZ"/>
        </w:rPr>
        <w:t>қ</w:t>
      </w:r>
      <w:r w:rsidRPr="0018542E">
        <w:rPr>
          <w:rFonts w:ascii="Times New Roman" w:hAnsi="Times New Roman"/>
          <w:sz w:val="28"/>
          <w:szCs w:val="28"/>
        </w:rPr>
        <w:t xml:space="preserve"> және параллельді палеткамен бі</w:t>
      </w:r>
      <w:proofErr w:type="gramStart"/>
      <w:r w:rsidRPr="0018542E">
        <w:rPr>
          <w:rFonts w:ascii="Times New Roman" w:hAnsi="Times New Roman"/>
          <w:sz w:val="28"/>
          <w:szCs w:val="28"/>
        </w:rPr>
        <w:t>р</w:t>
      </w:r>
      <w:proofErr w:type="gramEnd"/>
      <w:r w:rsidRPr="0018542E">
        <w:rPr>
          <w:rFonts w:ascii="Times New Roman" w:hAnsi="Times New Roman"/>
          <w:sz w:val="28"/>
          <w:szCs w:val="28"/>
        </w:rPr>
        <w:t xml:space="preserve"> реткі  анықтаудың дәлдігі орташа түрд</w:t>
      </w:r>
      <w:r>
        <w:rPr>
          <w:rFonts w:ascii="Times New Roman" w:hAnsi="Times New Roman"/>
          <w:sz w:val="28"/>
          <w:szCs w:val="28"/>
        </w:rPr>
        <w:t>е келесі формуламен сипатталады</w:t>
      </w:r>
      <w:r>
        <w:rPr>
          <w:rFonts w:ascii="Times New Roman" w:hAnsi="Times New Roman"/>
          <w:sz w:val="28"/>
          <w:szCs w:val="28"/>
          <w:lang w:val="kk-KZ"/>
        </w:rPr>
        <w:t>:</w:t>
      </w:r>
      <w:r w:rsidRPr="0018542E">
        <w:rPr>
          <w:rFonts w:ascii="Times New Roman" w:hAnsi="Times New Roman"/>
          <w:sz w:val="28"/>
          <w:szCs w:val="28"/>
        </w:rPr>
        <w:t xml:space="preserve">  </w:t>
      </w:r>
    </w:p>
    <w:p w:rsidR="004A15AF" w:rsidRPr="0018542E" w:rsidRDefault="004A15AF" w:rsidP="004A15AF">
      <w:pPr>
        <w:pStyle w:val="a4"/>
        <w:jc w:val="both"/>
        <w:rPr>
          <w:rFonts w:ascii="Times New Roman" w:hAnsi="Times New Roman"/>
          <w:sz w:val="28"/>
          <w:szCs w:val="28"/>
          <w:lang w:val="kk-KZ"/>
        </w:rPr>
      </w:pPr>
    </w:p>
    <w:p w:rsidR="004A15AF" w:rsidRPr="0018542E" w:rsidRDefault="004A15AF" w:rsidP="004A15AF">
      <w:pPr>
        <w:pStyle w:val="a4"/>
        <w:jc w:val="center"/>
        <w:rPr>
          <w:rFonts w:ascii="Times New Roman" w:hAnsi="Times New Roman"/>
          <w:sz w:val="28"/>
          <w:szCs w:val="28"/>
          <w:lang w:val="kk-KZ"/>
        </w:rPr>
      </w:pPr>
      <w:r>
        <w:rPr>
          <w:rFonts w:ascii="Times New Roman" w:hAnsi="Times New Roman"/>
          <w:sz w:val="28"/>
          <w:szCs w:val="28"/>
        </w:rPr>
        <w:t xml:space="preserve">              </w:t>
      </w:r>
      <w:r w:rsidRPr="0018542E">
        <w:rPr>
          <w:rFonts w:ascii="Times New Roman" w:hAnsi="Times New Roman"/>
          <w:position w:val="-24"/>
          <w:sz w:val="28"/>
          <w:szCs w:val="28"/>
        </w:rPr>
        <w:object w:dxaOrig="22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0.15pt;height:31.15pt" o:ole="">
            <v:imagedata r:id="rId7" o:title=""/>
          </v:shape>
          <o:OLEObject Type="Embed" ProgID="Equation.3" ShapeID="_x0000_i1025" DrawAspect="Content" ObjectID="_1637053201" r:id="rId8"/>
        </w:object>
      </w:r>
      <w:r w:rsidRPr="0018542E">
        <w:rPr>
          <w:rFonts w:ascii="Times New Roman" w:hAnsi="Times New Roman"/>
          <w:sz w:val="28"/>
          <w:szCs w:val="28"/>
          <w:lang w:val="kk-KZ"/>
        </w:rPr>
        <w:t xml:space="preserve">                                                             </w:t>
      </w:r>
      <w:r w:rsidRPr="0018542E">
        <w:rPr>
          <w:rFonts w:ascii="Times New Roman" w:hAnsi="Times New Roman"/>
          <w:bCs/>
          <w:sz w:val="28"/>
          <w:szCs w:val="28"/>
          <w:lang w:val="kk-KZ"/>
        </w:rPr>
        <w:t>(8.1)</w:t>
      </w:r>
    </w:p>
    <w:p w:rsidR="004A15AF" w:rsidRDefault="004A15AF" w:rsidP="004A15AF">
      <w:pPr>
        <w:pStyle w:val="a4"/>
        <w:jc w:val="both"/>
        <w:rPr>
          <w:rFonts w:ascii="Times New Roman" w:hAnsi="Times New Roman"/>
          <w:bCs/>
          <w:sz w:val="28"/>
          <w:szCs w:val="28"/>
          <w:lang w:val="kk-KZ"/>
        </w:rPr>
      </w:pPr>
    </w:p>
    <w:p w:rsidR="004A15AF" w:rsidRPr="0018542E" w:rsidRDefault="004A15AF" w:rsidP="004A15AF">
      <w:pPr>
        <w:pStyle w:val="a4"/>
        <w:jc w:val="both"/>
        <w:rPr>
          <w:rFonts w:ascii="Times New Roman" w:hAnsi="Times New Roman"/>
          <w:bCs/>
          <w:sz w:val="28"/>
          <w:szCs w:val="28"/>
          <w:lang w:val="kk-KZ"/>
        </w:rPr>
      </w:pPr>
      <w:r w:rsidRPr="0018542E">
        <w:rPr>
          <w:rFonts w:ascii="Times New Roman" w:hAnsi="Times New Roman"/>
          <w:bCs/>
          <w:sz w:val="28"/>
          <w:szCs w:val="28"/>
          <w:lang w:val="kk-KZ"/>
        </w:rPr>
        <w:t>Мұндағы    М —  план масштабының бөлгіші; Р — фигура ауданы, га.</w:t>
      </w:r>
    </w:p>
    <w:p w:rsidR="004A15AF" w:rsidRPr="0018542E" w:rsidRDefault="004A15AF" w:rsidP="004A15AF">
      <w:pPr>
        <w:pStyle w:val="a4"/>
        <w:jc w:val="both"/>
        <w:rPr>
          <w:rFonts w:ascii="Times New Roman" w:hAnsi="Times New Roman"/>
          <w:b/>
          <w:sz w:val="28"/>
          <w:szCs w:val="28"/>
          <w:lang w:val="kk-KZ"/>
        </w:rPr>
      </w:pPr>
    </w:p>
    <w:p w:rsidR="004A15AF" w:rsidRPr="0018542E" w:rsidRDefault="004A15AF" w:rsidP="004A15AF">
      <w:pPr>
        <w:pStyle w:val="a4"/>
        <w:jc w:val="both"/>
        <w:rPr>
          <w:rFonts w:ascii="Times New Roman" w:hAnsi="Times New Roman"/>
          <w:b/>
          <w:sz w:val="28"/>
          <w:szCs w:val="28"/>
          <w:lang w:val="kk-KZ"/>
        </w:rPr>
      </w:pPr>
      <w:r w:rsidRPr="0018542E">
        <w:rPr>
          <w:rFonts w:ascii="Times New Roman" w:hAnsi="Times New Roman"/>
          <w:b/>
          <w:sz w:val="28"/>
          <w:szCs w:val="28"/>
          <w:lang w:val="kk-KZ"/>
        </w:rPr>
        <w:t>8.1 Карта бойынша ауданды палетка көмегімен анықтау</w:t>
      </w:r>
    </w:p>
    <w:p w:rsidR="004A15AF" w:rsidRDefault="004A15AF" w:rsidP="004A15AF">
      <w:pPr>
        <w:pStyle w:val="a4"/>
        <w:jc w:val="both"/>
        <w:rPr>
          <w:rFonts w:ascii="Times New Roman" w:hAnsi="Times New Roman"/>
          <w:sz w:val="28"/>
          <w:szCs w:val="28"/>
          <w:lang w:val="kk-KZ"/>
        </w:rPr>
      </w:pPr>
    </w:p>
    <w:p w:rsidR="004A15AF" w:rsidRPr="004A15AF" w:rsidRDefault="004A15AF" w:rsidP="004A15AF">
      <w:pPr>
        <w:pStyle w:val="a4"/>
        <w:jc w:val="both"/>
        <w:rPr>
          <w:rFonts w:ascii="Times New Roman" w:hAnsi="Times New Roman"/>
          <w:sz w:val="28"/>
          <w:szCs w:val="28"/>
          <w:lang w:val="kk-KZ"/>
        </w:rPr>
      </w:pPr>
      <w:r w:rsidRPr="0018542E">
        <w:rPr>
          <w:rFonts w:ascii="Times New Roman" w:hAnsi="Times New Roman"/>
          <w:sz w:val="28"/>
          <w:szCs w:val="28"/>
          <w:lang w:val="kk-KZ"/>
        </w:rPr>
        <w:t xml:space="preserve">Палеткамен ауданды анықтаудың дәлдігі  - 1/50. Көптеген инженерлік мәселелерді шешу үшін құрылыс алаңының пайдалы жер аумағын анықтау </w:t>
      </w:r>
      <w:r w:rsidRPr="004A15AF">
        <w:rPr>
          <w:rFonts w:ascii="Times New Roman" w:hAnsi="Times New Roman"/>
          <w:sz w:val="28"/>
          <w:szCs w:val="28"/>
          <w:lang w:val="kk-KZ"/>
        </w:rPr>
        <w:t xml:space="preserve">қажет етіледі. Ал алаңды анықтау, жергілікті жерде немесе оның картасы, </w:t>
      </w:r>
      <w:r w:rsidRPr="004A15AF">
        <w:rPr>
          <w:rFonts w:ascii="Times New Roman" w:hAnsi="Times New Roman"/>
          <w:sz w:val="28"/>
          <w:szCs w:val="28"/>
          <w:lang w:val="kk-KZ"/>
        </w:rPr>
        <w:lastRenderedPageBreak/>
        <w:t xml:space="preserve">планы арқылы жүргізілуі мүмкін. Бұл үшін көптеген әдістер пайдаланылады, солардың бірі жылтыр қағаз типтес материал палетка. </w:t>
      </w:r>
    </w:p>
    <w:p w:rsidR="004A15AF" w:rsidRPr="004A15AF" w:rsidRDefault="004A15AF" w:rsidP="004A15AF">
      <w:pPr>
        <w:jc w:val="both"/>
        <w:rPr>
          <w:sz w:val="28"/>
          <w:szCs w:val="28"/>
          <w:lang w:val="kk-KZ"/>
        </w:rPr>
      </w:pPr>
      <w:r w:rsidRPr="004A15AF">
        <w:rPr>
          <w:sz w:val="28"/>
          <w:szCs w:val="28"/>
          <w:lang w:val="kk-KZ"/>
        </w:rPr>
        <w:t>Олар квадратты</w:t>
      </w:r>
      <w:r>
        <w:rPr>
          <w:sz w:val="28"/>
          <w:szCs w:val="28"/>
          <w:lang w:val="kk-KZ"/>
        </w:rPr>
        <w:t>қ</w:t>
      </w:r>
      <w:r w:rsidRPr="004A15AF">
        <w:rPr>
          <w:sz w:val="28"/>
          <w:szCs w:val="28"/>
          <w:lang w:val="kk-KZ"/>
        </w:rPr>
        <w:t xml:space="preserve"> және сызықтық болып бөлінеді. </w:t>
      </w:r>
    </w:p>
    <w:p w:rsidR="004A15AF" w:rsidRPr="00CA004E" w:rsidRDefault="004A15AF" w:rsidP="004A15AF">
      <w:pPr>
        <w:jc w:val="both"/>
        <w:rPr>
          <w:sz w:val="28"/>
          <w:szCs w:val="28"/>
          <w:lang w:val="kk-KZ"/>
        </w:rPr>
      </w:pPr>
      <w:r w:rsidRPr="004A15AF">
        <w:rPr>
          <w:sz w:val="28"/>
          <w:szCs w:val="28"/>
          <w:lang w:val="kk-KZ"/>
        </w:rPr>
        <w:t>Палетка анықталынатын алаңға қойылып</w:t>
      </w:r>
      <w:r>
        <w:rPr>
          <w:sz w:val="28"/>
          <w:szCs w:val="28"/>
          <w:lang w:val="kk-KZ"/>
        </w:rPr>
        <w:t>,</w:t>
      </w:r>
      <w:r w:rsidRPr="004A15AF">
        <w:rPr>
          <w:sz w:val="28"/>
          <w:szCs w:val="28"/>
          <w:lang w:val="kk-KZ"/>
        </w:rPr>
        <w:t xml:space="preserve"> алдымен олардың толық квадраттары саналады. N1 осыдан кейін анықталынатын ауданның шекарасы өтетін квадраттар N2 саны</w:t>
      </w:r>
      <w:r w:rsidRPr="00CA004E">
        <w:rPr>
          <w:sz w:val="28"/>
          <w:szCs w:val="28"/>
          <w:lang w:val="kk-KZ"/>
        </w:rPr>
        <w:t xml:space="preserve"> саналады ( сурет 8.3 )</w:t>
      </w:r>
      <w:r>
        <w:rPr>
          <w:sz w:val="28"/>
          <w:szCs w:val="28"/>
          <w:lang w:val="kk-KZ"/>
        </w:rPr>
        <w:t>. С</w:t>
      </w:r>
      <w:r w:rsidRPr="00CA004E">
        <w:rPr>
          <w:sz w:val="28"/>
          <w:szCs w:val="28"/>
          <w:lang w:val="kk-KZ"/>
        </w:rPr>
        <w:t>онда анықталынатын аудан шамасы</w:t>
      </w:r>
      <w:r>
        <w:rPr>
          <w:sz w:val="28"/>
          <w:szCs w:val="28"/>
          <w:lang w:val="kk-KZ"/>
        </w:rPr>
        <w:t>:</w:t>
      </w:r>
    </w:p>
    <w:p w:rsidR="004A15AF" w:rsidRPr="00CA004E" w:rsidRDefault="004A15AF" w:rsidP="004A15AF">
      <w:pPr>
        <w:jc w:val="both"/>
        <w:rPr>
          <w:sz w:val="28"/>
          <w:szCs w:val="28"/>
          <w:lang w:val="kk-KZ"/>
        </w:rPr>
      </w:pPr>
    </w:p>
    <w:p w:rsidR="004A15AF" w:rsidRPr="00CA004E" w:rsidRDefault="004A15AF" w:rsidP="004A15AF">
      <w:pPr>
        <w:jc w:val="center"/>
        <w:rPr>
          <w:sz w:val="28"/>
          <w:szCs w:val="28"/>
          <w:lang w:val="kk-KZ"/>
        </w:rPr>
      </w:pPr>
      <w:r w:rsidRPr="00CA004E">
        <w:rPr>
          <w:sz w:val="28"/>
          <w:szCs w:val="28"/>
          <w:lang w:val="kk-KZ"/>
        </w:rPr>
        <w:t xml:space="preserve">                              S0 · (N1+1/2N2)                                                          (8.2)</w:t>
      </w: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r w:rsidRPr="00CA004E">
        <w:rPr>
          <w:sz w:val="28"/>
          <w:szCs w:val="28"/>
          <w:lang w:val="kk-KZ"/>
        </w:rPr>
        <w:t>Мұндағы S0 – палетканың бір квадратының ауданы.</w:t>
      </w:r>
    </w:p>
    <w:p w:rsidR="004A15AF" w:rsidRPr="00CA004E" w:rsidRDefault="004A15AF" w:rsidP="004A15AF">
      <w:pPr>
        <w:jc w:val="center"/>
        <w:rPr>
          <w:color w:val="000000"/>
          <w:sz w:val="28"/>
          <w:szCs w:val="28"/>
          <w:lang w:val="kk-KZ"/>
        </w:rPr>
      </w:pPr>
      <w:r>
        <w:rPr>
          <w:noProof/>
          <w:color w:val="000000"/>
          <w:sz w:val="28"/>
          <w:szCs w:val="28"/>
        </w:rPr>
        <w:drawing>
          <wp:inline distT="0" distB="0" distL="0" distR="0">
            <wp:extent cx="1903730" cy="1903730"/>
            <wp:effectExtent l="19050" t="0" r="1270" b="0"/>
            <wp:docPr id="4" name="Рисунок 4" descr="Здесь должен быть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Здесь должен быть рисунок"/>
                    <pic:cNvPicPr>
                      <a:picLocks noChangeAspect="1" noChangeArrowheads="1"/>
                    </pic:cNvPicPr>
                  </pic:nvPicPr>
                  <pic:blipFill>
                    <a:blip r:embed="rId9" cstate="print"/>
                    <a:srcRect/>
                    <a:stretch>
                      <a:fillRect/>
                    </a:stretch>
                  </pic:blipFill>
                  <pic:spPr bwMode="auto">
                    <a:xfrm>
                      <a:off x="0" y="0"/>
                      <a:ext cx="1903730" cy="1903730"/>
                    </a:xfrm>
                    <a:prstGeom prst="rect">
                      <a:avLst/>
                    </a:prstGeom>
                    <a:noFill/>
                    <a:ln w="9525">
                      <a:noFill/>
                      <a:miter lim="800000"/>
                      <a:headEnd/>
                      <a:tailEnd/>
                    </a:ln>
                  </pic:spPr>
                </pic:pic>
              </a:graphicData>
            </a:graphic>
          </wp:inline>
        </w:drawing>
      </w:r>
    </w:p>
    <w:p w:rsidR="004A15AF" w:rsidRDefault="004A15AF" w:rsidP="004A15AF">
      <w:pPr>
        <w:jc w:val="center"/>
        <w:rPr>
          <w:color w:val="000000"/>
          <w:sz w:val="28"/>
          <w:szCs w:val="28"/>
          <w:lang w:val="kk-KZ"/>
        </w:rPr>
      </w:pPr>
      <w:r w:rsidRPr="00CA004E">
        <w:rPr>
          <w:color w:val="000000"/>
          <w:sz w:val="28"/>
          <w:szCs w:val="28"/>
          <w:lang w:val="kk-KZ"/>
        </w:rPr>
        <w:t>Сурет  8.3</w:t>
      </w:r>
      <w:r>
        <w:rPr>
          <w:color w:val="000000"/>
          <w:sz w:val="28"/>
          <w:szCs w:val="28"/>
          <w:lang w:val="kk-KZ"/>
        </w:rPr>
        <w:t>. Квадраттық</w:t>
      </w:r>
      <w:r w:rsidRPr="00CA004E">
        <w:rPr>
          <w:color w:val="000000"/>
          <w:sz w:val="28"/>
          <w:szCs w:val="28"/>
          <w:lang w:val="kk-KZ"/>
        </w:rPr>
        <w:t xml:space="preserve"> палеткамен жер ауданын есептеу с</w:t>
      </w:r>
      <w:r>
        <w:rPr>
          <w:color w:val="000000"/>
          <w:sz w:val="28"/>
          <w:szCs w:val="28"/>
          <w:lang w:val="kk-KZ"/>
        </w:rPr>
        <w:t>ұлб</w:t>
      </w:r>
      <w:r w:rsidRPr="00CA004E">
        <w:rPr>
          <w:color w:val="000000"/>
          <w:sz w:val="28"/>
          <w:szCs w:val="28"/>
          <w:lang w:val="kk-KZ"/>
        </w:rPr>
        <w:t>асы</w:t>
      </w:r>
    </w:p>
    <w:p w:rsidR="004A15AF" w:rsidRPr="00CA004E" w:rsidRDefault="004A15AF" w:rsidP="004A15AF">
      <w:pPr>
        <w:jc w:val="center"/>
        <w:rPr>
          <w:color w:val="000000"/>
          <w:sz w:val="28"/>
          <w:szCs w:val="28"/>
          <w:lang w:val="kk-KZ"/>
        </w:rPr>
      </w:pPr>
    </w:p>
    <w:p w:rsidR="004A15AF" w:rsidRPr="00CA004E" w:rsidRDefault="004A15AF" w:rsidP="004A15AF">
      <w:pPr>
        <w:jc w:val="both"/>
        <w:rPr>
          <w:sz w:val="28"/>
          <w:szCs w:val="28"/>
        </w:rPr>
      </w:pPr>
      <w:r w:rsidRPr="00CA004E">
        <w:rPr>
          <w:sz w:val="28"/>
          <w:szCs w:val="28"/>
        </w:rPr>
        <w:t xml:space="preserve">План немесе карта масштабына қарай отырып, осы әдіспен қажетті ауданды </w:t>
      </w:r>
      <w:proofErr w:type="gramStart"/>
      <w:r w:rsidRPr="00CA004E">
        <w:rPr>
          <w:sz w:val="28"/>
          <w:szCs w:val="28"/>
        </w:rPr>
        <w:t>табу</w:t>
      </w:r>
      <w:proofErr w:type="gramEnd"/>
      <w:r w:rsidRPr="00CA004E">
        <w:rPr>
          <w:sz w:val="28"/>
          <w:szCs w:val="28"/>
        </w:rPr>
        <w:t xml:space="preserve">ға болады.  Картадан алынған бөліктің аудан есебін тексеру үшін,  палетканы кез келген бағытына 45° бұрып, қайта өлшейді. Есептің екі </w:t>
      </w:r>
      <w:proofErr w:type="gramStart"/>
      <w:r w:rsidRPr="00CA004E">
        <w:rPr>
          <w:sz w:val="28"/>
          <w:szCs w:val="28"/>
        </w:rPr>
        <w:t>н</w:t>
      </w:r>
      <w:proofErr w:type="gramEnd"/>
      <w:r w:rsidRPr="00CA004E">
        <w:rPr>
          <w:sz w:val="28"/>
          <w:szCs w:val="28"/>
        </w:rPr>
        <w:t xml:space="preserve">ұсқасының орташасы алынады.  </w:t>
      </w:r>
    </w:p>
    <w:p w:rsidR="004A15AF" w:rsidRPr="00CA004E" w:rsidRDefault="004A15AF" w:rsidP="004A15AF">
      <w:pPr>
        <w:jc w:val="both"/>
        <w:rPr>
          <w:sz w:val="28"/>
          <w:szCs w:val="28"/>
          <w:lang w:val="kk-KZ"/>
        </w:rPr>
      </w:pPr>
      <w:r w:rsidRPr="00CA004E">
        <w:rPr>
          <w:sz w:val="28"/>
          <w:szCs w:val="28"/>
        </w:rPr>
        <w:t>Картадан кіші</w:t>
      </w:r>
      <w:r>
        <w:rPr>
          <w:sz w:val="28"/>
          <w:szCs w:val="28"/>
          <w:lang w:val="kk-KZ"/>
        </w:rPr>
        <w:t>г</w:t>
      </w:r>
      <w:r w:rsidRPr="00CA004E">
        <w:rPr>
          <w:sz w:val="28"/>
          <w:szCs w:val="28"/>
        </w:rPr>
        <w:t>і</w:t>
      </w:r>
      <w:proofErr w:type="gramStart"/>
      <w:r w:rsidRPr="00CA004E">
        <w:rPr>
          <w:sz w:val="28"/>
          <w:szCs w:val="28"/>
        </w:rPr>
        <w:t>р</w:t>
      </w:r>
      <w:proofErr w:type="gramEnd"/>
      <w:r w:rsidRPr="00CA004E">
        <w:rPr>
          <w:sz w:val="28"/>
          <w:szCs w:val="28"/>
        </w:rPr>
        <w:t>ім алаңды анықтауда, жылтыр негіздегі аралықтары  2-</w:t>
      </w:r>
      <w:smartTag w:uri="urn:schemas-microsoft-com:office:smarttags" w:element="metricconverter">
        <w:smartTagPr>
          <w:attr w:name="ProductID" w:val="5 мм"/>
        </w:smartTagPr>
        <w:r w:rsidRPr="00CA004E">
          <w:rPr>
            <w:sz w:val="28"/>
            <w:szCs w:val="28"/>
          </w:rPr>
          <w:t>5 мм</w:t>
        </w:r>
      </w:smartTag>
      <w:r w:rsidRPr="00CA004E">
        <w:rPr>
          <w:sz w:val="28"/>
          <w:szCs w:val="28"/>
        </w:rPr>
        <w:t xml:space="preserve"> параллель  сызықтары</w:t>
      </w:r>
      <w:r w:rsidRPr="00CA004E">
        <w:rPr>
          <w:sz w:val="28"/>
          <w:szCs w:val="28"/>
          <w:lang w:val="kk-KZ"/>
        </w:rPr>
        <w:t xml:space="preserve"> бар палетканы пайдалануға болады (сурет8.4). </w:t>
      </w:r>
    </w:p>
    <w:p w:rsidR="004A15AF" w:rsidRPr="00CA004E" w:rsidRDefault="004A15AF" w:rsidP="004A15AF">
      <w:pPr>
        <w:jc w:val="center"/>
        <w:rPr>
          <w:color w:val="000000"/>
          <w:sz w:val="28"/>
          <w:szCs w:val="28"/>
          <w:lang w:val="kk-KZ"/>
        </w:rPr>
      </w:pPr>
      <w:r>
        <w:rPr>
          <w:noProof/>
          <w:color w:val="000000"/>
          <w:sz w:val="28"/>
          <w:szCs w:val="28"/>
        </w:rPr>
        <w:drawing>
          <wp:inline distT="0" distB="0" distL="0" distR="0">
            <wp:extent cx="1903730" cy="2190750"/>
            <wp:effectExtent l="19050" t="0" r="1270" b="0"/>
            <wp:docPr id="5" name="Рисунок 5" descr="Здесь должен быть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Здесь должен быть рисунок"/>
                    <pic:cNvPicPr>
                      <a:picLocks noChangeAspect="1" noChangeArrowheads="1"/>
                    </pic:cNvPicPr>
                  </pic:nvPicPr>
                  <pic:blipFill>
                    <a:blip r:embed="rId10" cstate="print"/>
                    <a:srcRect/>
                    <a:stretch>
                      <a:fillRect/>
                    </a:stretch>
                  </pic:blipFill>
                  <pic:spPr bwMode="auto">
                    <a:xfrm>
                      <a:off x="0" y="0"/>
                      <a:ext cx="1903730" cy="2190750"/>
                    </a:xfrm>
                    <a:prstGeom prst="rect">
                      <a:avLst/>
                    </a:prstGeom>
                    <a:noFill/>
                    <a:ln w="9525">
                      <a:noFill/>
                      <a:miter lim="800000"/>
                      <a:headEnd/>
                      <a:tailEnd/>
                    </a:ln>
                  </pic:spPr>
                </pic:pic>
              </a:graphicData>
            </a:graphic>
          </wp:inline>
        </w:drawing>
      </w:r>
    </w:p>
    <w:p w:rsidR="004A15AF" w:rsidRDefault="004A15AF" w:rsidP="004A15AF">
      <w:pPr>
        <w:jc w:val="center"/>
        <w:rPr>
          <w:color w:val="000000"/>
          <w:sz w:val="28"/>
          <w:szCs w:val="28"/>
          <w:lang w:val="kk-KZ"/>
        </w:rPr>
      </w:pPr>
      <w:r w:rsidRPr="00CA004E">
        <w:rPr>
          <w:color w:val="000000"/>
          <w:sz w:val="28"/>
          <w:szCs w:val="28"/>
          <w:lang w:val="kk-KZ"/>
        </w:rPr>
        <w:t>Сурет 8.4</w:t>
      </w:r>
      <w:r>
        <w:rPr>
          <w:color w:val="000000"/>
          <w:sz w:val="28"/>
          <w:szCs w:val="28"/>
          <w:lang w:val="kk-KZ"/>
        </w:rPr>
        <w:t xml:space="preserve">. </w:t>
      </w:r>
      <w:r w:rsidRPr="00CA004E">
        <w:rPr>
          <w:color w:val="000000"/>
          <w:sz w:val="28"/>
          <w:szCs w:val="28"/>
          <w:lang w:val="kk-KZ"/>
        </w:rPr>
        <w:t>Параллель палеткамен ауданды анықтау с</w:t>
      </w:r>
      <w:r>
        <w:rPr>
          <w:color w:val="000000"/>
          <w:sz w:val="28"/>
          <w:szCs w:val="28"/>
          <w:lang w:val="kk-KZ"/>
        </w:rPr>
        <w:t>ұлб</w:t>
      </w:r>
      <w:r w:rsidRPr="00CA004E">
        <w:rPr>
          <w:color w:val="000000"/>
          <w:sz w:val="28"/>
          <w:szCs w:val="28"/>
          <w:lang w:val="kk-KZ"/>
        </w:rPr>
        <w:t>асы</w:t>
      </w:r>
    </w:p>
    <w:p w:rsidR="004A15AF" w:rsidRPr="00CA004E" w:rsidRDefault="004A15AF" w:rsidP="004A15AF">
      <w:pPr>
        <w:jc w:val="center"/>
        <w:rPr>
          <w:color w:val="000000"/>
          <w:sz w:val="28"/>
          <w:szCs w:val="28"/>
          <w:lang w:val="kk-KZ"/>
        </w:rPr>
      </w:pPr>
    </w:p>
    <w:p w:rsidR="004A15AF" w:rsidRPr="00CA004E" w:rsidRDefault="004A15AF" w:rsidP="004A15AF">
      <w:pPr>
        <w:jc w:val="both"/>
        <w:rPr>
          <w:sz w:val="28"/>
          <w:szCs w:val="28"/>
          <w:lang w:val="kk-KZ"/>
        </w:rPr>
      </w:pPr>
      <w:r>
        <w:rPr>
          <w:sz w:val="28"/>
          <w:szCs w:val="28"/>
          <w:lang w:val="kk-KZ"/>
        </w:rPr>
        <w:t>Палеткалардың сызығы бірі-</w:t>
      </w:r>
      <w:r w:rsidRPr="00CA004E">
        <w:rPr>
          <w:sz w:val="28"/>
          <w:szCs w:val="28"/>
          <w:lang w:val="kk-KZ"/>
        </w:rPr>
        <w:t>біріне жақын орналасқаны себепті, ізделініп отырған аудан жолағын, шамамен тік бұрыштың ұзындығына тең деп есептеуге болады және олардың ұзындығы ретінде l</w:t>
      </w:r>
      <w:r w:rsidRPr="00CA004E">
        <w:rPr>
          <w:sz w:val="28"/>
          <w:szCs w:val="28"/>
          <w:vertAlign w:val="subscript"/>
          <w:lang w:val="kk-KZ"/>
        </w:rPr>
        <w:t>1</w:t>
      </w:r>
      <w:r w:rsidRPr="00CA004E">
        <w:rPr>
          <w:sz w:val="28"/>
          <w:szCs w:val="28"/>
          <w:lang w:val="kk-KZ"/>
        </w:rPr>
        <w:t>, l</w:t>
      </w:r>
      <w:r w:rsidRPr="00CA004E">
        <w:rPr>
          <w:sz w:val="28"/>
          <w:szCs w:val="28"/>
          <w:vertAlign w:val="subscript"/>
          <w:lang w:val="kk-KZ"/>
        </w:rPr>
        <w:t>2</w:t>
      </w:r>
      <w:r w:rsidRPr="00CA004E">
        <w:rPr>
          <w:sz w:val="28"/>
          <w:szCs w:val="28"/>
          <w:lang w:val="kk-KZ"/>
        </w:rPr>
        <w:t>, l</w:t>
      </w:r>
      <w:r w:rsidRPr="00CA004E">
        <w:rPr>
          <w:sz w:val="28"/>
          <w:szCs w:val="28"/>
          <w:vertAlign w:val="subscript"/>
          <w:lang w:val="kk-KZ"/>
        </w:rPr>
        <w:t>3</w:t>
      </w:r>
      <w:r w:rsidRPr="00CA004E">
        <w:rPr>
          <w:sz w:val="28"/>
          <w:szCs w:val="28"/>
          <w:lang w:val="kk-KZ"/>
        </w:rPr>
        <w:t xml:space="preserve"> және т.б. ортаңғы сызықтарын алуға болады. </w:t>
      </w:r>
    </w:p>
    <w:p w:rsidR="004A15AF" w:rsidRPr="00CA004E" w:rsidRDefault="004A15AF" w:rsidP="004A15AF">
      <w:pPr>
        <w:jc w:val="both"/>
        <w:rPr>
          <w:sz w:val="28"/>
          <w:szCs w:val="28"/>
          <w:lang w:val="kk-KZ"/>
        </w:rPr>
      </w:pPr>
      <w:r w:rsidRPr="00CA004E">
        <w:rPr>
          <w:sz w:val="28"/>
          <w:szCs w:val="28"/>
          <w:lang w:val="kk-KZ"/>
        </w:rPr>
        <w:lastRenderedPageBreak/>
        <w:t xml:space="preserve">Палеткадағы сызықтардың ара ұзындығын білгеннен кейін сызғыш көмегімен әрбір тікбұрыштың  ауданын табу оңай болады. Есептелінген аудандарды қосу арқылы, ізделініп отырған ауданды табады. Тексеру үшін картадағы алынған аудан палеткамен, оның  m және n нүктелері алынған аудан шетіне келетіндей етіліп қайта өлшеніп есептелінеді. Екі есептеудің орташа нәтижесі есепке қабылданады. </w:t>
      </w:r>
    </w:p>
    <w:p w:rsidR="004A15AF" w:rsidRPr="00CA004E" w:rsidRDefault="004A15AF" w:rsidP="004A15AF">
      <w:pPr>
        <w:jc w:val="both"/>
        <w:rPr>
          <w:sz w:val="28"/>
          <w:szCs w:val="28"/>
          <w:lang w:val="kk-KZ"/>
        </w:rPr>
      </w:pPr>
      <w:r w:rsidRPr="00CA004E">
        <w:rPr>
          <w:sz w:val="28"/>
          <w:szCs w:val="28"/>
          <w:lang w:val="kk-KZ"/>
        </w:rPr>
        <w:t>Палеткаға қарағанда біршама дәл ауданды өлшеу әдісі, жазық фигуралардың көшірмесін салмақ өлшегішпен өлшеу. Ол үшін тығыздығы жоғары қағазға ауданы белгілі S0 квадрат салып</w:t>
      </w:r>
      <w:r>
        <w:rPr>
          <w:sz w:val="28"/>
          <w:szCs w:val="28"/>
          <w:lang w:val="kk-KZ"/>
        </w:rPr>
        <w:t>,</w:t>
      </w:r>
      <w:r w:rsidRPr="00CA004E">
        <w:rPr>
          <w:sz w:val="28"/>
          <w:szCs w:val="28"/>
          <w:lang w:val="kk-KZ"/>
        </w:rPr>
        <w:t xml:space="preserve">  оның салмағын m0 өлшейді. Осындай қағазға картадан ізделініп отырған ауданы S фигураны алып, оның массасын m өлшейді, осыдан кейін пропорциясының – S/S0 = m/m0  ережесі бойынша ізделініп отырған бөліктің ауданы есептелінеді. </w:t>
      </w:r>
    </w:p>
    <w:p w:rsidR="004A15AF" w:rsidRPr="00CA004E" w:rsidRDefault="004A15AF" w:rsidP="004A15AF">
      <w:pPr>
        <w:jc w:val="both"/>
        <w:rPr>
          <w:sz w:val="28"/>
          <w:szCs w:val="28"/>
          <w:lang w:val="kk-KZ"/>
        </w:rPr>
      </w:pPr>
    </w:p>
    <w:p w:rsidR="004A15AF" w:rsidRPr="00CA004E" w:rsidRDefault="004A15AF" w:rsidP="004A15AF">
      <w:pPr>
        <w:jc w:val="center"/>
        <w:rPr>
          <w:b/>
          <w:sz w:val="28"/>
          <w:szCs w:val="28"/>
          <w:lang w:val="kk-KZ"/>
        </w:rPr>
      </w:pPr>
      <w:r w:rsidRPr="00CA004E">
        <w:rPr>
          <w:b/>
          <w:sz w:val="28"/>
          <w:szCs w:val="28"/>
          <w:lang w:val="kk-KZ"/>
        </w:rPr>
        <w:t>8.</w:t>
      </w:r>
      <w:r>
        <w:rPr>
          <w:b/>
          <w:sz w:val="28"/>
          <w:szCs w:val="28"/>
          <w:lang w:val="kk-KZ"/>
        </w:rPr>
        <w:t>2</w:t>
      </w:r>
      <w:r w:rsidRPr="00CA004E">
        <w:rPr>
          <w:b/>
          <w:sz w:val="28"/>
          <w:szCs w:val="28"/>
          <w:lang w:val="kk-KZ"/>
        </w:rPr>
        <w:t xml:space="preserve"> Бөлікті аналитикалық тәсілмен жобалау және оның дәлдігі</w:t>
      </w: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r w:rsidRPr="00CA004E">
        <w:rPr>
          <w:sz w:val="28"/>
          <w:szCs w:val="28"/>
          <w:lang w:val="kk-KZ"/>
        </w:rPr>
        <w:t>Аналитикалық тәсілмен жер аудандарын есептеу, берілген аудан  және жергілікті жерде жүргізілген бұрыштық және сызықтық өлшеулер нәтижесі немесе олардың функциясы –</w:t>
      </w:r>
      <w:r>
        <w:rPr>
          <w:sz w:val="28"/>
          <w:szCs w:val="28"/>
          <w:lang w:val="kk-KZ"/>
        </w:rPr>
        <w:t xml:space="preserve"> </w:t>
      </w:r>
      <w:r w:rsidRPr="00CA004E">
        <w:rPr>
          <w:sz w:val="28"/>
          <w:szCs w:val="28"/>
          <w:lang w:val="kk-KZ"/>
        </w:rPr>
        <w:t>координат</w:t>
      </w:r>
      <w:r>
        <w:rPr>
          <w:sz w:val="28"/>
          <w:szCs w:val="28"/>
          <w:lang w:val="kk-KZ"/>
        </w:rPr>
        <w:t>ал</w:t>
      </w:r>
      <w:r w:rsidRPr="00CA004E">
        <w:rPr>
          <w:sz w:val="28"/>
          <w:szCs w:val="28"/>
          <w:lang w:val="kk-KZ"/>
        </w:rPr>
        <w:t>ық нүктелері бойынша, жобалық кесінділер есептелінеді.</w:t>
      </w:r>
    </w:p>
    <w:p w:rsidR="004A15AF" w:rsidRPr="004A15AF" w:rsidRDefault="004A15AF" w:rsidP="004A15AF">
      <w:pPr>
        <w:jc w:val="both"/>
        <w:rPr>
          <w:sz w:val="28"/>
          <w:szCs w:val="28"/>
          <w:lang w:val="kk-KZ"/>
        </w:rPr>
      </w:pPr>
      <w:r w:rsidRPr="004A15AF">
        <w:rPr>
          <w:sz w:val="28"/>
          <w:szCs w:val="28"/>
          <w:lang w:val="kk-KZ"/>
        </w:rPr>
        <w:t>Жобалау барысында екі шарт берілуі мүмкін:</w:t>
      </w:r>
    </w:p>
    <w:p w:rsidR="004A15AF" w:rsidRPr="004A15AF" w:rsidRDefault="004A15AF" w:rsidP="004A15AF">
      <w:pPr>
        <w:jc w:val="both"/>
        <w:rPr>
          <w:sz w:val="28"/>
          <w:szCs w:val="28"/>
          <w:lang w:val="kk-KZ"/>
        </w:rPr>
      </w:pPr>
      <w:r w:rsidRPr="004A15AF">
        <w:rPr>
          <w:sz w:val="28"/>
          <w:szCs w:val="28"/>
          <w:lang w:val="kk-KZ"/>
        </w:rPr>
        <w:t>1) жобалық сызық берілген нүкте арқылы өтеді, онда берілген аудан үшбұрыш немесе төртбұрыш арқылы жобаланады;</w:t>
      </w:r>
    </w:p>
    <w:p w:rsidR="004A15AF" w:rsidRPr="004A15AF" w:rsidRDefault="004A15AF" w:rsidP="004A15AF">
      <w:pPr>
        <w:jc w:val="both"/>
        <w:rPr>
          <w:sz w:val="28"/>
          <w:szCs w:val="28"/>
          <w:lang w:val="kk-KZ"/>
        </w:rPr>
      </w:pPr>
      <w:r w:rsidRPr="004A15AF">
        <w:rPr>
          <w:sz w:val="28"/>
          <w:szCs w:val="28"/>
          <w:lang w:val="kk-KZ"/>
        </w:rPr>
        <w:t xml:space="preserve">2) жобалық сызық берілген бағытқа (берілген дирекционды бұрыш бойынша) параллель өтеді, онда берілген аудан трапеция бойынша жобаланады.  </w:t>
      </w:r>
    </w:p>
    <w:p w:rsidR="004A15AF" w:rsidRPr="004A15AF" w:rsidRDefault="004A15AF" w:rsidP="004A15AF">
      <w:pPr>
        <w:jc w:val="both"/>
        <w:rPr>
          <w:sz w:val="28"/>
          <w:szCs w:val="28"/>
          <w:lang w:val="kk-KZ"/>
        </w:rPr>
      </w:pPr>
      <w:r w:rsidRPr="004A15AF">
        <w:rPr>
          <w:sz w:val="28"/>
          <w:szCs w:val="28"/>
          <w:lang w:val="kk-KZ"/>
        </w:rPr>
        <w:t xml:space="preserve">Ауданды жобалауды бір қабылдау әдісімен орындау, тек қана жер бөлігі үшбұрышты, төртбұрышты немесе трапеция пішінде болғанда орындалады. Ал аналитикалық тәсілдің барлық қалған жағдайында, белгіленген жер бөлігінің алдын –ала ауданы есептелінеді де, осыдан кейін, жетпеген немесе артық болған аудандарды берілген аудан көлеміне жеткізу-үшбұрыш, квадрат немесе трапециямен жобаланады. </w:t>
      </w:r>
    </w:p>
    <w:p w:rsidR="004A15AF" w:rsidRPr="00F57BD7" w:rsidRDefault="004A15AF" w:rsidP="004A15AF">
      <w:pPr>
        <w:jc w:val="both"/>
        <w:rPr>
          <w:sz w:val="28"/>
          <w:szCs w:val="28"/>
          <w:lang w:val="kk-KZ"/>
        </w:rPr>
      </w:pPr>
      <w:r w:rsidRPr="004A15AF">
        <w:rPr>
          <w:sz w:val="28"/>
          <w:szCs w:val="28"/>
          <w:lang w:val="kk-KZ"/>
        </w:rPr>
        <w:t>Мысалға келесі жағдайды қарастырайық</w:t>
      </w:r>
      <w:r>
        <w:rPr>
          <w:sz w:val="28"/>
          <w:szCs w:val="28"/>
          <w:lang w:val="kk-KZ"/>
        </w:rPr>
        <w:t>:</w:t>
      </w:r>
    </w:p>
    <w:p w:rsidR="004A15AF" w:rsidRPr="004A15AF" w:rsidRDefault="004A15AF" w:rsidP="004A15AF">
      <w:pPr>
        <w:jc w:val="both"/>
        <w:rPr>
          <w:sz w:val="28"/>
          <w:szCs w:val="28"/>
          <w:lang w:val="kk-KZ"/>
        </w:rPr>
      </w:pPr>
      <w:r w:rsidRPr="004A15AF">
        <w:rPr>
          <w:sz w:val="28"/>
          <w:szCs w:val="28"/>
          <w:lang w:val="kk-KZ"/>
        </w:rPr>
        <w:t>1. жер телімінде  (</w:t>
      </w:r>
      <w:r w:rsidRPr="00CA004E">
        <w:rPr>
          <w:sz w:val="28"/>
          <w:szCs w:val="28"/>
          <w:lang w:val="kk-KZ"/>
        </w:rPr>
        <w:t xml:space="preserve">сурет </w:t>
      </w:r>
      <w:r w:rsidRPr="004A15AF">
        <w:rPr>
          <w:sz w:val="28"/>
          <w:szCs w:val="28"/>
          <w:lang w:val="kk-KZ"/>
        </w:rPr>
        <w:t>8</w:t>
      </w:r>
      <w:r w:rsidRPr="00CA004E">
        <w:rPr>
          <w:sz w:val="28"/>
          <w:szCs w:val="28"/>
          <w:lang w:val="kk-KZ"/>
        </w:rPr>
        <w:t>.5</w:t>
      </w:r>
      <w:r w:rsidRPr="004A15AF">
        <w:rPr>
          <w:sz w:val="28"/>
          <w:szCs w:val="28"/>
          <w:lang w:val="kk-KZ"/>
        </w:rPr>
        <w:t xml:space="preserve">)  </w:t>
      </w:r>
      <w:r w:rsidRPr="00CA004E">
        <w:rPr>
          <w:sz w:val="28"/>
          <w:szCs w:val="28"/>
        </w:rPr>
        <w:object w:dxaOrig="1160" w:dyaOrig="300">
          <v:shape id="_x0000_i1026" type="#_x0000_t75" style="width:58.05pt;height:15.05pt" o:ole="" fillcolor="window">
            <v:imagedata r:id="rId11" o:title=""/>
          </v:shape>
          <o:OLEObject Type="Embed" ProgID="Equation.3" ShapeID="_x0000_i1026" DrawAspect="Content" ObjectID="_1637053202" r:id="rId12"/>
        </w:object>
      </w:r>
      <w:r w:rsidRPr="004A15AF">
        <w:rPr>
          <w:sz w:val="28"/>
          <w:szCs w:val="28"/>
          <w:lang w:val="kk-KZ"/>
        </w:rPr>
        <w:t xml:space="preserve"> га, сызығы   D  нүктесі арқылы өтетін ауданды жобалау керек. </w:t>
      </w:r>
    </w:p>
    <w:p w:rsidR="004A15AF" w:rsidRPr="00CA004E" w:rsidRDefault="004A15AF" w:rsidP="004A15AF">
      <w:pPr>
        <w:jc w:val="both"/>
        <w:rPr>
          <w:sz w:val="28"/>
          <w:szCs w:val="28"/>
          <w:lang w:val="kk-KZ"/>
        </w:rPr>
      </w:pPr>
    </w:p>
    <w:p w:rsidR="004A15AF" w:rsidRPr="00CA004E" w:rsidRDefault="004A15AF" w:rsidP="004A15AF">
      <w:pPr>
        <w:jc w:val="center"/>
        <w:rPr>
          <w:sz w:val="28"/>
          <w:szCs w:val="28"/>
          <w:lang w:val="kk-KZ"/>
        </w:rPr>
      </w:pPr>
      <w:r>
        <w:rPr>
          <w:noProof/>
          <w:sz w:val="28"/>
          <w:szCs w:val="28"/>
        </w:rPr>
        <w:lastRenderedPageBreak/>
        <w:drawing>
          <wp:inline distT="0" distB="0" distL="0" distR="0">
            <wp:extent cx="2517775" cy="2832100"/>
            <wp:effectExtent l="19050" t="0" r="0" b="0"/>
            <wp:docPr id="7" name="Рисунок 7" descr="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8-20"/>
                    <pic:cNvPicPr>
                      <a:picLocks noChangeAspect="1" noChangeArrowheads="1"/>
                    </pic:cNvPicPr>
                  </pic:nvPicPr>
                  <pic:blipFill>
                    <a:blip r:embed="rId13" cstate="print"/>
                    <a:srcRect t="2734" r="69794" b="8917"/>
                    <a:stretch>
                      <a:fillRect/>
                    </a:stretch>
                  </pic:blipFill>
                  <pic:spPr bwMode="auto">
                    <a:xfrm>
                      <a:off x="0" y="0"/>
                      <a:ext cx="2517775" cy="2832100"/>
                    </a:xfrm>
                    <a:prstGeom prst="rect">
                      <a:avLst/>
                    </a:prstGeom>
                    <a:noFill/>
                    <a:ln w="9525">
                      <a:noFill/>
                      <a:miter lim="800000"/>
                      <a:headEnd/>
                      <a:tailEnd/>
                    </a:ln>
                  </pic:spPr>
                </pic:pic>
              </a:graphicData>
            </a:graphic>
          </wp:inline>
        </w:drawing>
      </w:r>
    </w:p>
    <w:p w:rsidR="004A15AF" w:rsidRDefault="004A15AF" w:rsidP="004A15AF">
      <w:pPr>
        <w:jc w:val="center"/>
        <w:rPr>
          <w:sz w:val="28"/>
          <w:szCs w:val="28"/>
          <w:lang w:val="kk-KZ"/>
        </w:rPr>
      </w:pPr>
      <w:r>
        <w:rPr>
          <w:sz w:val="28"/>
          <w:szCs w:val="28"/>
          <w:lang w:val="kk-KZ"/>
        </w:rPr>
        <w:t xml:space="preserve">Сурет 8.5. </w:t>
      </w:r>
      <w:r w:rsidRPr="00CA004E">
        <w:rPr>
          <w:sz w:val="28"/>
          <w:szCs w:val="28"/>
          <w:lang w:val="kk-KZ"/>
        </w:rPr>
        <w:t>Жобалық сызық берілген нүктемен өткендегі ауданды анықтау с</w:t>
      </w:r>
      <w:r>
        <w:rPr>
          <w:sz w:val="28"/>
          <w:szCs w:val="28"/>
          <w:lang w:val="kk-KZ"/>
        </w:rPr>
        <w:t>ұлб</w:t>
      </w:r>
      <w:r w:rsidRPr="00CA004E">
        <w:rPr>
          <w:sz w:val="28"/>
          <w:szCs w:val="28"/>
          <w:lang w:val="kk-KZ"/>
        </w:rPr>
        <w:t>асы</w:t>
      </w:r>
    </w:p>
    <w:p w:rsidR="004A15AF" w:rsidRPr="00CA004E" w:rsidRDefault="004A15AF" w:rsidP="004A15AF">
      <w:pPr>
        <w:jc w:val="center"/>
        <w:rPr>
          <w:sz w:val="28"/>
          <w:szCs w:val="28"/>
          <w:lang w:val="kk-KZ"/>
        </w:rPr>
      </w:pPr>
    </w:p>
    <w:p w:rsidR="004A15AF" w:rsidRPr="00F57BD7" w:rsidRDefault="004A15AF" w:rsidP="004A15AF">
      <w:pPr>
        <w:jc w:val="both"/>
        <w:rPr>
          <w:sz w:val="28"/>
          <w:szCs w:val="28"/>
          <w:lang w:val="kk-KZ"/>
        </w:rPr>
      </w:pPr>
      <w:r w:rsidRPr="00F57BD7">
        <w:rPr>
          <w:sz w:val="28"/>
          <w:szCs w:val="28"/>
          <w:lang w:val="kk-KZ"/>
        </w:rPr>
        <w:t xml:space="preserve">Шешу жолы, алдымен белгіленген бөліктің P1 алдын –ала анықтау керек: </w:t>
      </w:r>
    </w:p>
    <w:p w:rsidR="004A15AF" w:rsidRPr="00CA004E" w:rsidRDefault="004A15AF" w:rsidP="004A15AF">
      <w:pPr>
        <w:jc w:val="both"/>
        <w:rPr>
          <w:sz w:val="28"/>
          <w:szCs w:val="28"/>
          <w:lang w:val="kk-KZ"/>
        </w:rPr>
      </w:pPr>
    </w:p>
    <w:p w:rsidR="004A15AF" w:rsidRPr="00CA004E" w:rsidRDefault="004A15AF" w:rsidP="004A15AF">
      <w:pPr>
        <w:jc w:val="center"/>
        <w:rPr>
          <w:sz w:val="28"/>
          <w:szCs w:val="28"/>
          <w:lang w:val="kk-KZ"/>
        </w:rPr>
      </w:pPr>
      <w:r w:rsidRPr="00CA004E">
        <w:rPr>
          <w:sz w:val="28"/>
          <w:szCs w:val="28"/>
          <w:lang w:val="kk-KZ"/>
        </w:rPr>
        <w:t xml:space="preserve">         </w:t>
      </w:r>
      <w:r w:rsidRPr="00CA004E">
        <w:rPr>
          <w:position w:val="-24"/>
          <w:sz w:val="28"/>
          <w:szCs w:val="28"/>
        </w:rPr>
        <w:object w:dxaOrig="6060" w:dyaOrig="620">
          <v:shape id="_x0000_i1027" type="#_x0000_t75" style="width:303.05pt;height:31.15pt" o:ole="" fillcolor="window">
            <v:imagedata r:id="rId14" o:title=""/>
          </v:shape>
          <o:OLEObject Type="Embed" ProgID="Equation.3" ShapeID="_x0000_i1027" DrawAspect="Content" ObjectID="_1637053203" r:id="rId15"/>
        </w:object>
      </w:r>
      <w:r w:rsidRPr="00CA004E">
        <w:rPr>
          <w:sz w:val="28"/>
          <w:szCs w:val="28"/>
          <w:lang w:val="kk-KZ"/>
        </w:rPr>
        <w:t xml:space="preserve">                    (8.3)</w:t>
      </w:r>
    </w:p>
    <w:p w:rsidR="004A15AF" w:rsidRPr="00CA004E" w:rsidRDefault="004A15AF" w:rsidP="004A15AF">
      <w:pPr>
        <w:jc w:val="both"/>
        <w:rPr>
          <w:sz w:val="28"/>
          <w:szCs w:val="28"/>
          <w:lang w:val="kk-KZ"/>
        </w:rPr>
      </w:pPr>
    </w:p>
    <w:p w:rsidR="004A15AF" w:rsidRPr="00F57BD7" w:rsidRDefault="004A15AF" w:rsidP="004A15AF">
      <w:pPr>
        <w:jc w:val="both"/>
        <w:rPr>
          <w:sz w:val="28"/>
          <w:szCs w:val="28"/>
          <w:lang w:val="kk-KZ"/>
        </w:rPr>
      </w:pPr>
      <w:r w:rsidRPr="00F57BD7">
        <w:rPr>
          <w:sz w:val="28"/>
          <w:szCs w:val="28"/>
          <w:lang w:val="kk-KZ"/>
        </w:rPr>
        <w:t>Сонда жетпейтін аудан  P2</w:t>
      </w:r>
      <w:r>
        <w:rPr>
          <w:sz w:val="28"/>
          <w:szCs w:val="28"/>
          <w:lang w:val="kk-KZ"/>
        </w:rPr>
        <w:t>:</w:t>
      </w:r>
    </w:p>
    <w:p w:rsidR="004A15AF" w:rsidRPr="00CA004E" w:rsidRDefault="004A15AF" w:rsidP="004A15AF">
      <w:pPr>
        <w:jc w:val="both"/>
        <w:rPr>
          <w:sz w:val="28"/>
          <w:szCs w:val="28"/>
          <w:lang w:val="kk-KZ"/>
        </w:rPr>
      </w:pPr>
    </w:p>
    <w:p w:rsidR="004A15AF" w:rsidRPr="00F57BD7" w:rsidRDefault="004A15AF" w:rsidP="004A15AF">
      <w:pPr>
        <w:jc w:val="center"/>
        <w:rPr>
          <w:sz w:val="28"/>
          <w:szCs w:val="28"/>
          <w:lang w:val="kk-KZ"/>
        </w:rPr>
      </w:pPr>
      <w:r w:rsidRPr="00CA004E">
        <w:rPr>
          <w:sz w:val="28"/>
          <w:szCs w:val="28"/>
          <w:lang w:val="kk-KZ"/>
        </w:rPr>
        <w:t xml:space="preserve">                                   </w:t>
      </w:r>
      <w:r w:rsidRPr="00CA004E">
        <w:rPr>
          <w:position w:val="-10"/>
          <w:sz w:val="28"/>
          <w:szCs w:val="28"/>
        </w:rPr>
        <w:object w:dxaOrig="3500" w:dyaOrig="340">
          <v:shape id="_x0000_i1028" type="#_x0000_t75" style="width:175.15pt;height:17.2pt" o:ole="" fillcolor="window">
            <v:imagedata r:id="rId16" o:title=""/>
          </v:shape>
          <o:OLEObject Type="Embed" ProgID="Equation.3" ShapeID="_x0000_i1028" DrawAspect="Content" ObjectID="_1637053204" r:id="rId17"/>
        </w:object>
      </w:r>
      <w:r w:rsidRPr="00F57BD7">
        <w:rPr>
          <w:sz w:val="28"/>
          <w:szCs w:val="28"/>
          <w:lang w:val="kk-KZ"/>
        </w:rPr>
        <w:t xml:space="preserve"> </w:t>
      </w:r>
      <w:r w:rsidRPr="00CA004E">
        <w:rPr>
          <w:sz w:val="28"/>
          <w:szCs w:val="28"/>
          <w:lang w:val="kk-KZ"/>
        </w:rPr>
        <w:t xml:space="preserve">                            (8.4)</w:t>
      </w:r>
    </w:p>
    <w:p w:rsidR="004A15AF" w:rsidRPr="00CA004E" w:rsidRDefault="004A15AF" w:rsidP="004A15AF">
      <w:pPr>
        <w:jc w:val="both"/>
        <w:rPr>
          <w:sz w:val="28"/>
          <w:szCs w:val="28"/>
          <w:lang w:val="kk-KZ"/>
        </w:rPr>
      </w:pPr>
    </w:p>
    <w:p w:rsidR="004A15AF" w:rsidRDefault="004A15AF" w:rsidP="004A15AF">
      <w:pPr>
        <w:jc w:val="both"/>
        <w:rPr>
          <w:sz w:val="28"/>
          <w:szCs w:val="28"/>
          <w:lang w:val="kk-KZ"/>
        </w:rPr>
      </w:pPr>
      <w:r w:rsidRPr="00CA004E">
        <w:rPr>
          <w:sz w:val="28"/>
          <w:szCs w:val="28"/>
          <w:lang w:val="kk-KZ"/>
        </w:rPr>
        <w:t>Ұзындықты және  AD сызығының бағытын (дирекционды бұрыш)  А және D нүктелерінің коо</w:t>
      </w:r>
      <w:r>
        <w:rPr>
          <w:sz w:val="28"/>
          <w:szCs w:val="28"/>
          <w:lang w:val="kk-KZ"/>
        </w:rPr>
        <w:t>рдинатасы бойынша анықтау керек:</w:t>
      </w:r>
    </w:p>
    <w:p w:rsidR="004A15AF" w:rsidRPr="00CA004E" w:rsidRDefault="004A15AF" w:rsidP="004A15AF">
      <w:pPr>
        <w:jc w:val="both"/>
        <w:rPr>
          <w:sz w:val="28"/>
          <w:szCs w:val="28"/>
          <w:lang w:val="kk-KZ"/>
        </w:rPr>
      </w:pPr>
      <w:r w:rsidRPr="00CA004E">
        <w:rPr>
          <w:sz w:val="28"/>
          <w:szCs w:val="28"/>
          <w:lang w:val="kk-KZ"/>
        </w:rPr>
        <w:t xml:space="preserve"> </w:t>
      </w:r>
    </w:p>
    <w:p w:rsidR="004A15AF" w:rsidRPr="00CA004E" w:rsidRDefault="004A15AF" w:rsidP="004A15AF">
      <w:pPr>
        <w:jc w:val="center"/>
        <w:rPr>
          <w:sz w:val="28"/>
          <w:szCs w:val="28"/>
          <w:lang w:val="kk-KZ"/>
        </w:rPr>
      </w:pPr>
      <w:r w:rsidRPr="00CA004E">
        <w:rPr>
          <w:sz w:val="28"/>
          <w:szCs w:val="28"/>
          <w:lang w:val="kk-KZ"/>
        </w:rPr>
        <w:t xml:space="preserve">             </w:t>
      </w:r>
      <w:r w:rsidRPr="00CA004E">
        <w:rPr>
          <w:sz w:val="28"/>
          <w:szCs w:val="28"/>
        </w:rPr>
        <w:object w:dxaOrig="2120" w:dyaOrig="780">
          <v:shape id="_x0000_i1029" type="#_x0000_t75" style="width:105.85pt;height:39.2pt" o:ole="" fillcolor="window">
            <v:imagedata r:id="rId18" o:title=""/>
          </v:shape>
          <o:OLEObject Type="Embed" ProgID="Equation.3" ShapeID="_x0000_i1029" DrawAspect="Content" ObjectID="_1637053205" r:id="rId19"/>
        </w:object>
      </w:r>
      <w:r w:rsidRPr="004A15AF">
        <w:rPr>
          <w:sz w:val="28"/>
          <w:szCs w:val="28"/>
          <w:lang w:val="kk-KZ"/>
        </w:rPr>
        <w:t xml:space="preserve">, </w:t>
      </w:r>
      <w:r w:rsidRPr="00CA004E">
        <w:rPr>
          <w:sz w:val="28"/>
          <w:szCs w:val="28"/>
        </w:rPr>
        <w:object w:dxaOrig="1719" w:dyaOrig="760">
          <v:shape id="_x0000_i1030" type="#_x0000_t75" style="width:85.95pt;height:38.15pt" o:ole="" fillcolor="window">
            <v:imagedata r:id="rId20" o:title=""/>
          </v:shape>
          <o:OLEObject Type="Embed" ProgID="Equation.3" ShapeID="_x0000_i1030" DrawAspect="Content" ObjectID="_1637053206" r:id="rId21"/>
        </w:object>
      </w:r>
      <w:r w:rsidRPr="00CA004E">
        <w:rPr>
          <w:sz w:val="28"/>
          <w:szCs w:val="28"/>
          <w:lang w:val="kk-KZ"/>
        </w:rPr>
        <w:t xml:space="preserve">                                              (8.5)</w:t>
      </w:r>
    </w:p>
    <w:p w:rsidR="004A15AF" w:rsidRPr="00F57BD7" w:rsidRDefault="004A15AF" w:rsidP="004A15AF">
      <w:pPr>
        <w:jc w:val="both"/>
        <w:rPr>
          <w:sz w:val="28"/>
          <w:szCs w:val="28"/>
          <w:lang w:val="kk-KZ"/>
        </w:rPr>
      </w:pPr>
      <w:r w:rsidRPr="004A15AF">
        <w:rPr>
          <w:sz w:val="28"/>
          <w:szCs w:val="28"/>
          <w:lang w:val="kk-KZ"/>
        </w:rPr>
        <w:t>Бақылау</w:t>
      </w:r>
      <w:r>
        <w:rPr>
          <w:sz w:val="28"/>
          <w:szCs w:val="28"/>
          <w:lang w:val="kk-KZ"/>
        </w:rPr>
        <w:t>:</w:t>
      </w:r>
    </w:p>
    <w:p w:rsidR="004A15AF" w:rsidRPr="00CA004E" w:rsidRDefault="004A15AF" w:rsidP="004A15AF">
      <w:pPr>
        <w:jc w:val="both"/>
        <w:rPr>
          <w:sz w:val="28"/>
          <w:szCs w:val="28"/>
          <w:lang w:val="kk-KZ"/>
        </w:rPr>
      </w:pPr>
    </w:p>
    <w:p w:rsidR="004A15AF" w:rsidRPr="00CA004E" w:rsidRDefault="004A15AF" w:rsidP="004A15AF">
      <w:pPr>
        <w:jc w:val="center"/>
        <w:rPr>
          <w:sz w:val="28"/>
          <w:szCs w:val="28"/>
          <w:lang w:val="kk-KZ"/>
        </w:rPr>
      </w:pPr>
      <w:r w:rsidRPr="00CA004E">
        <w:rPr>
          <w:sz w:val="28"/>
          <w:szCs w:val="28"/>
          <w:lang w:val="kk-KZ"/>
        </w:rPr>
        <w:t xml:space="preserve">                                       </w:t>
      </w:r>
      <w:r w:rsidRPr="00CA004E">
        <w:rPr>
          <w:sz w:val="28"/>
          <w:szCs w:val="28"/>
        </w:rPr>
        <w:object w:dxaOrig="1740" w:dyaOrig="760">
          <v:shape id="_x0000_i1031" type="#_x0000_t75" style="width:87.05pt;height:38.15pt" o:ole="" fillcolor="window">
            <v:imagedata r:id="rId22" o:title=""/>
          </v:shape>
          <o:OLEObject Type="Embed" ProgID="Equation.3" ShapeID="_x0000_i1031" DrawAspect="Content" ObjectID="_1637053207" r:id="rId23"/>
        </w:object>
      </w:r>
      <w:r w:rsidRPr="00CA004E">
        <w:rPr>
          <w:sz w:val="28"/>
          <w:szCs w:val="28"/>
          <w:lang w:val="kk-KZ"/>
        </w:rPr>
        <w:t xml:space="preserve">                                                   (8.6)</w:t>
      </w: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r w:rsidRPr="00CA004E">
        <w:rPr>
          <w:sz w:val="28"/>
          <w:szCs w:val="28"/>
          <w:lang w:val="kk-KZ"/>
        </w:rPr>
        <w:t xml:space="preserve">Жетпейтін ауданды P2 үшбұрышпен жобалайды және АК сызығының ұзындығын есептейді, осыдан </w:t>
      </w:r>
      <w:r w:rsidRPr="00CA004E">
        <w:rPr>
          <w:sz w:val="28"/>
          <w:szCs w:val="28"/>
        </w:rPr>
        <w:sym w:font="Symbol" w:char="F067"/>
      </w:r>
      <w:r w:rsidRPr="00CA004E">
        <w:rPr>
          <w:sz w:val="28"/>
          <w:szCs w:val="28"/>
          <w:lang w:val="kk-KZ"/>
        </w:rPr>
        <w:t xml:space="preserve"> бұрышы, (AT) және (AD) дирекциондық бұрыштарының айырмасы түрінде анықталады:</w:t>
      </w:r>
    </w:p>
    <w:p w:rsidR="004A15AF" w:rsidRPr="00CA004E" w:rsidRDefault="004A15AF" w:rsidP="004A15AF">
      <w:pPr>
        <w:jc w:val="both"/>
        <w:rPr>
          <w:sz w:val="28"/>
          <w:szCs w:val="28"/>
          <w:lang w:val="kk-KZ"/>
        </w:rPr>
      </w:pPr>
    </w:p>
    <w:p w:rsidR="004A15AF" w:rsidRPr="00CA004E" w:rsidRDefault="004A15AF" w:rsidP="004A15AF">
      <w:pPr>
        <w:jc w:val="center"/>
        <w:rPr>
          <w:sz w:val="28"/>
          <w:szCs w:val="28"/>
          <w:lang w:val="kk-KZ"/>
        </w:rPr>
      </w:pPr>
      <w:r w:rsidRPr="00CA004E">
        <w:rPr>
          <w:sz w:val="28"/>
          <w:szCs w:val="28"/>
          <w:lang w:val="kk-KZ"/>
        </w:rPr>
        <w:t xml:space="preserve">                                     </w:t>
      </w:r>
      <w:r w:rsidRPr="00CA004E">
        <w:rPr>
          <w:sz w:val="28"/>
          <w:szCs w:val="28"/>
        </w:rPr>
        <w:object w:dxaOrig="1900" w:dyaOrig="360">
          <v:shape id="_x0000_i1032" type="#_x0000_t75" style="width:95.1pt;height:18.25pt" o:ole="" fillcolor="window">
            <v:imagedata r:id="rId24" o:title=""/>
          </v:shape>
          <o:OLEObject Type="Embed" ProgID="Equation.3" ShapeID="_x0000_i1032" DrawAspect="Content" ObjectID="_1637053208" r:id="rId25"/>
        </w:object>
      </w:r>
      <w:r w:rsidRPr="00CA004E">
        <w:rPr>
          <w:sz w:val="28"/>
          <w:szCs w:val="28"/>
          <w:lang w:val="kk-KZ"/>
        </w:rPr>
        <w:t xml:space="preserve">                                                     (8.7)</w:t>
      </w: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r>
        <w:rPr>
          <w:sz w:val="28"/>
          <w:szCs w:val="28"/>
          <w:lang w:val="kk-KZ"/>
        </w:rPr>
        <w:t>Сонда:</w:t>
      </w:r>
    </w:p>
    <w:p w:rsidR="004A15AF" w:rsidRPr="00CA004E" w:rsidRDefault="004A15AF" w:rsidP="004A15AF">
      <w:pPr>
        <w:jc w:val="center"/>
        <w:rPr>
          <w:sz w:val="28"/>
          <w:szCs w:val="28"/>
          <w:lang w:val="kk-KZ"/>
        </w:rPr>
      </w:pPr>
      <w:r w:rsidRPr="00CA004E">
        <w:rPr>
          <w:sz w:val="28"/>
          <w:szCs w:val="28"/>
          <w:lang w:val="kk-KZ"/>
        </w:rPr>
        <w:lastRenderedPageBreak/>
        <w:t xml:space="preserve">                             </w:t>
      </w:r>
      <w:r w:rsidRPr="00CA004E">
        <w:rPr>
          <w:sz w:val="28"/>
          <w:szCs w:val="28"/>
        </w:rPr>
        <w:object w:dxaOrig="1719" w:dyaOrig="760">
          <v:shape id="_x0000_i1033" type="#_x0000_t75" style="width:85.95pt;height:38.15pt" o:ole="" fillcolor="window">
            <v:imagedata r:id="rId26" o:title=""/>
          </v:shape>
          <o:OLEObject Type="Embed" ProgID="Equation.3" ShapeID="_x0000_i1033" DrawAspect="Content" ObjectID="_1637053209" r:id="rId27"/>
        </w:object>
      </w:r>
      <w:r w:rsidRPr="00CA004E">
        <w:rPr>
          <w:sz w:val="28"/>
          <w:szCs w:val="28"/>
          <w:lang w:val="kk-KZ"/>
        </w:rPr>
        <w:t xml:space="preserve">                                                                (8.8)</w:t>
      </w: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r w:rsidRPr="00CA004E">
        <w:rPr>
          <w:sz w:val="28"/>
          <w:szCs w:val="28"/>
          <w:lang w:val="kk-KZ"/>
        </w:rPr>
        <w:t>2.  төртбұрышты  пішіндегі жер телімінде, сызығы А нүктесі арқылы өтетін аудан жобалау керек (сурет 8.6) P</w:t>
      </w:r>
      <w:r w:rsidRPr="00CA004E">
        <w:rPr>
          <w:sz w:val="28"/>
          <w:szCs w:val="28"/>
          <w:vertAlign w:val="subscript"/>
          <w:lang w:val="kk-KZ"/>
        </w:rPr>
        <w:t>1</w:t>
      </w:r>
      <w:r w:rsidRPr="00CA004E">
        <w:rPr>
          <w:sz w:val="28"/>
          <w:szCs w:val="28"/>
          <w:lang w:val="kk-KZ"/>
        </w:rPr>
        <w:t xml:space="preserve"> &gt; P. </w:t>
      </w:r>
    </w:p>
    <w:p w:rsidR="004A15AF" w:rsidRPr="00F57BD7" w:rsidRDefault="004A15AF" w:rsidP="004A15AF">
      <w:pPr>
        <w:rPr>
          <w:sz w:val="28"/>
          <w:szCs w:val="28"/>
          <w:lang w:val="kk-KZ"/>
        </w:rPr>
      </w:pPr>
    </w:p>
    <w:p w:rsidR="004A15AF" w:rsidRPr="00CA004E" w:rsidRDefault="004A15AF" w:rsidP="004A15AF">
      <w:pPr>
        <w:jc w:val="center"/>
        <w:rPr>
          <w:sz w:val="28"/>
          <w:szCs w:val="28"/>
        </w:rPr>
      </w:pPr>
      <w:r>
        <w:rPr>
          <w:noProof/>
          <w:sz w:val="28"/>
          <w:szCs w:val="28"/>
        </w:rPr>
        <w:drawing>
          <wp:inline distT="0" distB="0" distL="0" distR="0">
            <wp:extent cx="2265680" cy="2545080"/>
            <wp:effectExtent l="19050" t="0" r="1270" b="0"/>
            <wp:docPr id="15" name="Рисунок 1" descr="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18-20"/>
                    <pic:cNvPicPr>
                      <a:picLocks noChangeAspect="1" noChangeArrowheads="1"/>
                    </pic:cNvPicPr>
                  </pic:nvPicPr>
                  <pic:blipFill>
                    <a:blip r:embed="rId13" cstate="print"/>
                    <a:srcRect l="29521" r="36169"/>
                    <a:stretch>
                      <a:fillRect/>
                    </a:stretch>
                  </pic:blipFill>
                  <pic:spPr bwMode="auto">
                    <a:xfrm>
                      <a:off x="0" y="0"/>
                      <a:ext cx="2265680" cy="2545080"/>
                    </a:xfrm>
                    <a:prstGeom prst="rect">
                      <a:avLst/>
                    </a:prstGeom>
                    <a:noFill/>
                    <a:ln w="9525">
                      <a:noFill/>
                      <a:miter lim="800000"/>
                      <a:headEnd/>
                      <a:tailEnd/>
                    </a:ln>
                  </pic:spPr>
                </pic:pic>
              </a:graphicData>
            </a:graphic>
          </wp:inline>
        </w:drawing>
      </w:r>
    </w:p>
    <w:p w:rsidR="004A15AF" w:rsidRPr="00101735" w:rsidRDefault="004A15AF" w:rsidP="004A15AF">
      <w:pPr>
        <w:jc w:val="center"/>
        <w:rPr>
          <w:sz w:val="28"/>
          <w:szCs w:val="28"/>
          <w:lang w:val="kk-KZ"/>
        </w:rPr>
      </w:pPr>
      <w:r>
        <w:rPr>
          <w:sz w:val="28"/>
          <w:szCs w:val="28"/>
        </w:rPr>
        <w:t>Сурет 8.6</w:t>
      </w:r>
      <w:r>
        <w:rPr>
          <w:sz w:val="28"/>
          <w:szCs w:val="28"/>
          <w:lang w:val="kk-KZ"/>
        </w:rPr>
        <w:t xml:space="preserve">. </w:t>
      </w:r>
      <w:r w:rsidRPr="00CA004E">
        <w:rPr>
          <w:sz w:val="28"/>
          <w:szCs w:val="28"/>
          <w:lang w:val="kk-KZ"/>
        </w:rPr>
        <w:t>Төртбұрышты  пішіндегі жер телімінде берілген нүкте арқылы өтетін ауданды жобалау с</w:t>
      </w:r>
      <w:r>
        <w:rPr>
          <w:sz w:val="28"/>
          <w:szCs w:val="28"/>
          <w:lang w:val="kk-KZ"/>
        </w:rPr>
        <w:t>ұлб</w:t>
      </w:r>
      <w:r w:rsidRPr="00CA004E">
        <w:rPr>
          <w:sz w:val="28"/>
          <w:szCs w:val="28"/>
          <w:lang w:val="kk-KZ"/>
        </w:rPr>
        <w:t xml:space="preserve">асы </w:t>
      </w:r>
    </w:p>
    <w:p w:rsidR="004A15AF" w:rsidRPr="00101735" w:rsidRDefault="004A15AF" w:rsidP="004A15AF">
      <w:pPr>
        <w:jc w:val="both"/>
        <w:rPr>
          <w:sz w:val="28"/>
          <w:szCs w:val="28"/>
          <w:lang w:val="kk-KZ"/>
        </w:rPr>
      </w:pPr>
    </w:p>
    <w:p w:rsidR="004A15AF" w:rsidRPr="00F57BD7" w:rsidRDefault="004A15AF" w:rsidP="004A15AF">
      <w:pPr>
        <w:pStyle w:val="a3"/>
        <w:jc w:val="both"/>
        <w:rPr>
          <w:sz w:val="28"/>
          <w:szCs w:val="28"/>
          <w:lang w:val="kk-KZ"/>
        </w:rPr>
      </w:pPr>
      <w:r w:rsidRPr="004A15AF">
        <w:rPr>
          <w:sz w:val="28"/>
          <w:szCs w:val="28"/>
          <w:lang w:val="kk-KZ"/>
        </w:rPr>
        <w:t>Тапсырманы шешуде, жобаны нақтыға шығару үшін қажетті  CL ұзындығы анықталуы керек</w:t>
      </w:r>
      <w:r>
        <w:rPr>
          <w:sz w:val="28"/>
          <w:szCs w:val="28"/>
          <w:lang w:val="kk-KZ"/>
        </w:rPr>
        <w:t>:</w:t>
      </w:r>
    </w:p>
    <w:p w:rsidR="004A15AF" w:rsidRPr="00CA004E" w:rsidRDefault="004A15AF" w:rsidP="004A15AF">
      <w:pPr>
        <w:pStyle w:val="a3"/>
        <w:jc w:val="both"/>
        <w:rPr>
          <w:sz w:val="28"/>
          <w:szCs w:val="28"/>
          <w:lang w:val="kk-KZ"/>
        </w:rPr>
      </w:pPr>
    </w:p>
    <w:p w:rsidR="004A15AF" w:rsidRPr="00CA004E" w:rsidRDefault="004A15AF" w:rsidP="004A15AF">
      <w:pPr>
        <w:pStyle w:val="a3"/>
        <w:jc w:val="both"/>
        <w:rPr>
          <w:sz w:val="28"/>
          <w:szCs w:val="28"/>
          <w:lang w:val="kk-KZ"/>
        </w:rPr>
      </w:pPr>
      <w:r>
        <w:rPr>
          <w:sz w:val="28"/>
          <w:szCs w:val="28"/>
          <w:lang w:val="kk-KZ"/>
        </w:rPr>
        <w:t xml:space="preserve">                    </w:t>
      </w:r>
      <w:r w:rsidRPr="00CA004E">
        <w:rPr>
          <w:sz w:val="28"/>
          <w:szCs w:val="28"/>
          <w:lang w:val="kk-KZ"/>
        </w:rPr>
        <w:t xml:space="preserve">      </w:t>
      </w:r>
      <w:r w:rsidRPr="00CA004E">
        <w:rPr>
          <w:sz w:val="28"/>
          <w:szCs w:val="28"/>
        </w:rPr>
        <w:object w:dxaOrig="3720" w:dyaOrig="760">
          <v:shape id="_x0000_i1034" type="#_x0000_t75" style="width:185.9pt;height:38.15pt" o:ole="" fillcolor="window">
            <v:imagedata r:id="rId28" o:title=""/>
          </v:shape>
          <o:OLEObject Type="Embed" ProgID="Equation.3" ShapeID="_x0000_i1034" DrawAspect="Content" ObjectID="_1637053210" r:id="rId29"/>
        </w:object>
      </w:r>
      <w:r w:rsidRPr="00CA004E">
        <w:rPr>
          <w:sz w:val="28"/>
          <w:szCs w:val="28"/>
          <w:lang w:val="kk-KZ"/>
        </w:rPr>
        <w:t xml:space="preserve">                                        (8.9)</w:t>
      </w:r>
    </w:p>
    <w:p w:rsidR="004A15AF" w:rsidRPr="00CA004E" w:rsidRDefault="004A15AF" w:rsidP="004A15AF">
      <w:pPr>
        <w:pStyle w:val="a3"/>
        <w:jc w:val="both"/>
        <w:rPr>
          <w:sz w:val="28"/>
          <w:szCs w:val="28"/>
          <w:lang w:val="kk-KZ"/>
        </w:rPr>
      </w:pPr>
    </w:p>
    <w:p w:rsidR="004A15AF" w:rsidRPr="00CA004E" w:rsidRDefault="004A15AF" w:rsidP="004A15AF">
      <w:pPr>
        <w:pStyle w:val="a3"/>
        <w:jc w:val="both"/>
        <w:rPr>
          <w:sz w:val="28"/>
          <w:szCs w:val="28"/>
          <w:lang w:val="kk-KZ"/>
        </w:rPr>
      </w:pPr>
      <w:r w:rsidRPr="00CA004E">
        <w:rPr>
          <w:sz w:val="28"/>
          <w:szCs w:val="28"/>
          <w:lang w:val="kk-KZ"/>
        </w:rPr>
        <w:t xml:space="preserve">3. Жер телімінде MN сызығы берілген бағытқа параллель P ауданын жобалау керек (сурет 8.7). </w:t>
      </w:r>
    </w:p>
    <w:p w:rsidR="004A15AF" w:rsidRPr="00CA004E" w:rsidRDefault="004A15AF" w:rsidP="004A15AF">
      <w:pPr>
        <w:pStyle w:val="a3"/>
        <w:jc w:val="both"/>
        <w:rPr>
          <w:sz w:val="28"/>
          <w:szCs w:val="28"/>
          <w:lang w:val="kk-KZ"/>
        </w:rPr>
      </w:pPr>
    </w:p>
    <w:p w:rsidR="004A15AF" w:rsidRPr="00CA004E" w:rsidRDefault="004A15AF" w:rsidP="004A15AF">
      <w:pPr>
        <w:pStyle w:val="a3"/>
        <w:rPr>
          <w:sz w:val="28"/>
          <w:szCs w:val="28"/>
          <w:lang w:val="kk-KZ"/>
        </w:rPr>
      </w:pPr>
      <w:r>
        <w:rPr>
          <w:noProof/>
          <w:sz w:val="28"/>
          <w:szCs w:val="28"/>
        </w:rPr>
        <w:drawing>
          <wp:inline distT="0" distB="0" distL="0" distR="0">
            <wp:extent cx="2026920" cy="2169795"/>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cstate="print"/>
                    <a:srcRect/>
                    <a:stretch>
                      <a:fillRect/>
                    </a:stretch>
                  </pic:blipFill>
                  <pic:spPr bwMode="auto">
                    <a:xfrm>
                      <a:off x="0" y="0"/>
                      <a:ext cx="2026920" cy="2169795"/>
                    </a:xfrm>
                    <a:prstGeom prst="rect">
                      <a:avLst/>
                    </a:prstGeom>
                    <a:noFill/>
                    <a:ln w="9525">
                      <a:noFill/>
                      <a:miter lim="800000"/>
                      <a:headEnd/>
                      <a:tailEnd/>
                    </a:ln>
                  </pic:spPr>
                </pic:pic>
              </a:graphicData>
            </a:graphic>
          </wp:inline>
        </w:drawing>
      </w:r>
    </w:p>
    <w:p w:rsidR="004A15AF" w:rsidRPr="00CA004E" w:rsidRDefault="004A15AF" w:rsidP="004A15AF">
      <w:pPr>
        <w:pStyle w:val="a3"/>
        <w:rPr>
          <w:sz w:val="28"/>
          <w:szCs w:val="28"/>
          <w:lang w:val="kk-KZ"/>
        </w:rPr>
      </w:pPr>
      <w:r>
        <w:rPr>
          <w:sz w:val="28"/>
          <w:szCs w:val="28"/>
          <w:lang w:val="kk-KZ"/>
        </w:rPr>
        <w:t xml:space="preserve">Сурет 8.7. </w:t>
      </w:r>
      <w:r w:rsidRPr="00CA004E">
        <w:rPr>
          <w:sz w:val="28"/>
          <w:szCs w:val="28"/>
          <w:lang w:val="kk-KZ"/>
        </w:rPr>
        <w:t>Жер телімінде MN сызығы берілген бағытқа параллель ауданды жобалау с</w:t>
      </w:r>
      <w:r>
        <w:rPr>
          <w:sz w:val="28"/>
          <w:szCs w:val="28"/>
          <w:lang w:val="kk-KZ"/>
        </w:rPr>
        <w:t>ұлб</w:t>
      </w:r>
      <w:r w:rsidRPr="00CA004E">
        <w:rPr>
          <w:sz w:val="28"/>
          <w:szCs w:val="28"/>
          <w:lang w:val="kk-KZ"/>
        </w:rPr>
        <w:t>асы</w:t>
      </w:r>
    </w:p>
    <w:p w:rsidR="004A15AF" w:rsidRPr="00CA004E" w:rsidRDefault="004A15AF" w:rsidP="004A15AF">
      <w:pPr>
        <w:rPr>
          <w:sz w:val="28"/>
          <w:szCs w:val="28"/>
          <w:lang w:val="kk-KZ"/>
        </w:rPr>
      </w:pPr>
    </w:p>
    <w:p w:rsidR="004A15AF" w:rsidRPr="00CA004E" w:rsidRDefault="004A15AF" w:rsidP="004A15AF">
      <w:pPr>
        <w:jc w:val="center"/>
        <w:rPr>
          <w:sz w:val="28"/>
          <w:szCs w:val="28"/>
          <w:lang w:val="kk-KZ"/>
        </w:rPr>
      </w:pPr>
      <w:r w:rsidRPr="00CA004E">
        <w:rPr>
          <w:sz w:val="28"/>
          <w:szCs w:val="28"/>
          <w:lang w:val="kk-KZ"/>
        </w:rPr>
        <w:lastRenderedPageBreak/>
        <w:t xml:space="preserve">                                            </w:t>
      </w:r>
      <w:r w:rsidRPr="00CA004E">
        <w:rPr>
          <w:sz w:val="28"/>
          <w:szCs w:val="28"/>
        </w:rPr>
        <w:object w:dxaOrig="1219" w:dyaOrig="380">
          <v:shape id="_x0000_i1035" type="#_x0000_t75" style="width:60.7pt;height:18.8pt" o:ole="" fillcolor="window">
            <v:imagedata r:id="rId31" o:title=""/>
          </v:shape>
          <o:OLEObject Type="Embed" ProgID="Equation.3" ShapeID="_x0000_i1035" DrawAspect="Content" ObjectID="_1637053211" r:id="rId32"/>
        </w:object>
      </w:r>
      <w:r w:rsidRPr="00CA004E">
        <w:rPr>
          <w:sz w:val="28"/>
          <w:szCs w:val="28"/>
          <w:lang w:val="kk-KZ"/>
        </w:rPr>
        <w:t xml:space="preserve">                                                (8.10)</w:t>
      </w: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r w:rsidRPr="00CA004E">
        <w:rPr>
          <w:sz w:val="28"/>
          <w:szCs w:val="28"/>
          <w:lang w:val="kk-KZ"/>
        </w:rPr>
        <w:t>AD сызығының бағыты мен ұзындығы және дирекционды бұрыш (AD), үшбұрыштағы ADF бұрышы</w:t>
      </w:r>
      <w:r>
        <w:rPr>
          <w:sz w:val="28"/>
          <w:szCs w:val="28"/>
          <w:lang w:val="kk-KZ"/>
        </w:rPr>
        <w:t>:</w:t>
      </w:r>
      <w:r w:rsidRPr="00CA004E">
        <w:rPr>
          <w:sz w:val="28"/>
          <w:szCs w:val="28"/>
          <w:lang w:val="kk-KZ"/>
        </w:rPr>
        <w:t xml:space="preserve"> </w:t>
      </w:r>
    </w:p>
    <w:p w:rsidR="004A15AF" w:rsidRPr="00CA004E" w:rsidRDefault="004A15AF" w:rsidP="004A15AF">
      <w:pPr>
        <w:jc w:val="both"/>
        <w:rPr>
          <w:sz w:val="28"/>
          <w:szCs w:val="28"/>
          <w:lang w:val="kk-KZ"/>
        </w:rPr>
      </w:pPr>
    </w:p>
    <w:p w:rsidR="004A15AF" w:rsidRPr="00CA004E" w:rsidRDefault="004A15AF" w:rsidP="004A15AF">
      <w:pPr>
        <w:jc w:val="center"/>
        <w:rPr>
          <w:sz w:val="28"/>
          <w:szCs w:val="28"/>
          <w:lang w:val="kk-KZ"/>
        </w:rPr>
      </w:pPr>
      <w:r w:rsidRPr="00CA004E">
        <w:rPr>
          <w:sz w:val="28"/>
          <w:szCs w:val="28"/>
        </w:rPr>
        <w:object w:dxaOrig="1939" w:dyaOrig="360">
          <v:shape id="_x0000_i1036" type="#_x0000_t75" style="width:96.7pt;height:18.25pt" o:ole="" fillcolor="window">
            <v:imagedata r:id="rId33" o:title=""/>
          </v:shape>
          <o:OLEObject Type="Embed" ProgID="Equation.3" ShapeID="_x0000_i1036" DrawAspect="Content" ObjectID="_1637053212" r:id="rId34"/>
        </w:object>
      </w:r>
    </w:p>
    <w:p w:rsidR="004A15AF" w:rsidRPr="00CA004E" w:rsidRDefault="004A15AF" w:rsidP="004A15AF">
      <w:pPr>
        <w:jc w:val="center"/>
        <w:rPr>
          <w:sz w:val="28"/>
          <w:szCs w:val="28"/>
          <w:lang w:val="kk-KZ"/>
        </w:rPr>
      </w:pPr>
      <w:r w:rsidRPr="00CA004E">
        <w:rPr>
          <w:sz w:val="28"/>
          <w:szCs w:val="28"/>
          <w:lang w:val="kk-KZ"/>
        </w:rPr>
        <w:t xml:space="preserve">                                         </w:t>
      </w:r>
      <w:r w:rsidRPr="00CA004E">
        <w:rPr>
          <w:sz w:val="28"/>
          <w:szCs w:val="28"/>
        </w:rPr>
        <w:object w:dxaOrig="1939" w:dyaOrig="360">
          <v:shape id="_x0000_i1037" type="#_x0000_t75" style="width:96.7pt;height:18.25pt" o:ole="" fillcolor="window">
            <v:imagedata r:id="rId35" o:title=""/>
          </v:shape>
          <o:OLEObject Type="Embed" ProgID="Equation.3" ShapeID="_x0000_i1037" DrawAspect="Content" ObjectID="_1637053213" r:id="rId36"/>
        </w:object>
      </w:r>
      <w:r w:rsidRPr="00CA004E">
        <w:rPr>
          <w:sz w:val="28"/>
          <w:szCs w:val="28"/>
          <w:lang w:val="kk-KZ"/>
        </w:rPr>
        <w:t xml:space="preserve">                                          (8.11)</w:t>
      </w:r>
    </w:p>
    <w:p w:rsidR="004A15AF" w:rsidRPr="00CA004E" w:rsidRDefault="004A15AF" w:rsidP="004A15AF">
      <w:pPr>
        <w:jc w:val="center"/>
        <w:rPr>
          <w:sz w:val="28"/>
          <w:szCs w:val="28"/>
          <w:lang w:val="kk-KZ"/>
        </w:rPr>
      </w:pPr>
      <w:r w:rsidRPr="00CA004E">
        <w:rPr>
          <w:sz w:val="28"/>
          <w:szCs w:val="28"/>
        </w:rPr>
        <w:object w:dxaOrig="1900" w:dyaOrig="360">
          <v:shape id="_x0000_i1038" type="#_x0000_t75" style="width:95.1pt;height:18.25pt" o:ole="" fillcolor="window">
            <v:imagedata r:id="rId37" o:title=""/>
          </v:shape>
          <o:OLEObject Type="Embed" ProgID="Equation.3" ShapeID="_x0000_i1038" DrawAspect="Content" ObjectID="_1637053214" r:id="rId38"/>
        </w:object>
      </w:r>
    </w:p>
    <w:p w:rsidR="004A15AF" w:rsidRPr="00CA004E" w:rsidRDefault="004A15AF" w:rsidP="004A15AF">
      <w:pPr>
        <w:jc w:val="both"/>
        <w:rPr>
          <w:sz w:val="28"/>
          <w:szCs w:val="28"/>
          <w:lang w:val="kk-KZ"/>
        </w:rPr>
      </w:pPr>
    </w:p>
    <w:p w:rsidR="004A15AF" w:rsidRPr="00CA004E" w:rsidRDefault="004A15AF" w:rsidP="004A15AF">
      <w:pPr>
        <w:jc w:val="both"/>
        <w:rPr>
          <w:sz w:val="28"/>
          <w:szCs w:val="28"/>
        </w:rPr>
      </w:pPr>
      <w:r w:rsidRPr="00CA004E">
        <w:rPr>
          <w:sz w:val="28"/>
          <w:szCs w:val="28"/>
        </w:rPr>
        <w:t>AF, FD, P2:</w:t>
      </w:r>
    </w:p>
    <w:p w:rsidR="004A15AF" w:rsidRPr="00CA004E" w:rsidRDefault="004A15AF" w:rsidP="004A15AF">
      <w:pPr>
        <w:jc w:val="center"/>
        <w:rPr>
          <w:sz w:val="28"/>
          <w:szCs w:val="28"/>
          <w:lang w:val="kk-KZ"/>
        </w:rPr>
      </w:pPr>
      <w:r w:rsidRPr="00CA004E">
        <w:rPr>
          <w:sz w:val="28"/>
          <w:szCs w:val="28"/>
        </w:rPr>
        <w:object w:dxaOrig="1939" w:dyaOrig="760">
          <v:shape id="_x0000_i1039" type="#_x0000_t75" style="width:96.7pt;height:38.15pt" o:ole="" fillcolor="window">
            <v:imagedata r:id="rId39" o:title=""/>
          </v:shape>
          <o:OLEObject Type="Embed" ProgID="Equation.3" ShapeID="_x0000_i1039" DrawAspect="Content" ObjectID="_1637053215" r:id="rId40"/>
        </w:object>
      </w:r>
    </w:p>
    <w:p w:rsidR="004A15AF" w:rsidRPr="00CA004E" w:rsidRDefault="004A15AF" w:rsidP="004A15AF">
      <w:pPr>
        <w:jc w:val="center"/>
        <w:rPr>
          <w:sz w:val="28"/>
          <w:szCs w:val="28"/>
          <w:lang w:val="kk-KZ"/>
        </w:rPr>
      </w:pPr>
      <w:r w:rsidRPr="00CA004E">
        <w:rPr>
          <w:sz w:val="28"/>
          <w:szCs w:val="28"/>
          <w:lang w:val="kk-KZ"/>
        </w:rPr>
        <w:t xml:space="preserve">                                           </w:t>
      </w:r>
      <w:r w:rsidRPr="00CA004E">
        <w:rPr>
          <w:sz w:val="28"/>
          <w:szCs w:val="28"/>
        </w:rPr>
        <w:object w:dxaOrig="1920" w:dyaOrig="760">
          <v:shape id="_x0000_i1040" type="#_x0000_t75" style="width:96.2pt;height:38.15pt" o:ole="" fillcolor="window">
            <v:imagedata r:id="rId41" o:title=""/>
          </v:shape>
          <o:OLEObject Type="Embed" ProgID="Equation.3" ShapeID="_x0000_i1040" DrawAspect="Content" ObjectID="_1637053216" r:id="rId42"/>
        </w:object>
      </w:r>
      <w:r w:rsidRPr="00CA004E">
        <w:rPr>
          <w:sz w:val="28"/>
          <w:szCs w:val="28"/>
          <w:lang w:val="kk-KZ"/>
        </w:rPr>
        <w:t xml:space="preserve">                                          (8.12)</w:t>
      </w:r>
    </w:p>
    <w:p w:rsidR="004A15AF" w:rsidRPr="00CA004E" w:rsidRDefault="004A15AF" w:rsidP="004A15AF">
      <w:pPr>
        <w:jc w:val="center"/>
        <w:rPr>
          <w:sz w:val="28"/>
          <w:szCs w:val="28"/>
          <w:lang w:val="kk-KZ"/>
        </w:rPr>
      </w:pPr>
      <w:r w:rsidRPr="00CA004E">
        <w:rPr>
          <w:sz w:val="28"/>
          <w:szCs w:val="28"/>
        </w:rPr>
        <w:object w:dxaOrig="2140" w:dyaOrig="700">
          <v:shape id="_x0000_i1041" type="#_x0000_t75" style="width:106.95pt;height:34.95pt" o:ole="" fillcolor="window">
            <v:imagedata r:id="rId43" o:title=""/>
          </v:shape>
          <o:OLEObject Type="Embed" ProgID="Equation.3" ShapeID="_x0000_i1041" DrawAspect="Content" ObjectID="_1637053217" r:id="rId44"/>
        </w:object>
      </w:r>
    </w:p>
    <w:p w:rsidR="004A15AF" w:rsidRPr="00CA004E" w:rsidRDefault="004A15AF" w:rsidP="004A15AF">
      <w:pPr>
        <w:jc w:val="center"/>
        <w:rPr>
          <w:sz w:val="28"/>
          <w:szCs w:val="28"/>
          <w:lang w:val="kk-KZ"/>
        </w:rPr>
      </w:pPr>
    </w:p>
    <w:p w:rsidR="004A15AF" w:rsidRPr="00CA004E" w:rsidRDefault="004A15AF" w:rsidP="004A15AF">
      <w:pPr>
        <w:jc w:val="center"/>
        <w:rPr>
          <w:sz w:val="28"/>
          <w:szCs w:val="28"/>
          <w:lang w:val="kk-KZ"/>
        </w:rPr>
      </w:pPr>
      <w:r w:rsidRPr="00CA004E">
        <w:rPr>
          <w:sz w:val="28"/>
          <w:szCs w:val="28"/>
          <w:lang w:val="kk-KZ"/>
        </w:rPr>
        <w:t xml:space="preserve">                                             </w:t>
      </w:r>
      <w:r w:rsidRPr="00CA004E">
        <w:rPr>
          <w:sz w:val="28"/>
          <w:szCs w:val="28"/>
        </w:rPr>
        <w:object w:dxaOrig="1780" w:dyaOrig="380">
          <v:shape id="_x0000_i1042" type="#_x0000_t75" style="width:89.2pt;height:18.8pt" o:ole="" fillcolor="window">
            <v:imagedata r:id="rId45" o:title=""/>
          </v:shape>
          <o:OLEObject Type="Embed" ProgID="Equation.3" ShapeID="_x0000_i1042" DrawAspect="Content" ObjectID="_1637053218" r:id="rId46"/>
        </w:object>
      </w:r>
      <w:r w:rsidRPr="00CA004E">
        <w:rPr>
          <w:sz w:val="28"/>
          <w:szCs w:val="28"/>
          <w:lang w:val="kk-KZ"/>
        </w:rPr>
        <w:t xml:space="preserve">                                          (8.13)</w:t>
      </w:r>
    </w:p>
    <w:p w:rsidR="004A15AF" w:rsidRPr="004A15AF" w:rsidRDefault="004A15AF" w:rsidP="004A15AF">
      <w:pPr>
        <w:jc w:val="both"/>
        <w:rPr>
          <w:sz w:val="28"/>
          <w:szCs w:val="28"/>
          <w:lang w:val="kk-KZ"/>
        </w:rPr>
      </w:pPr>
    </w:p>
    <w:p w:rsidR="004A15AF" w:rsidRPr="00F57BD7" w:rsidRDefault="004A15AF" w:rsidP="004A15AF">
      <w:pPr>
        <w:jc w:val="both"/>
        <w:rPr>
          <w:sz w:val="28"/>
          <w:szCs w:val="28"/>
          <w:lang w:val="kk-KZ"/>
        </w:rPr>
      </w:pPr>
      <w:r w:rsidRPr="004A15AF">
        <w:rPr>
          <w:sz w:val="28"/>
          <w:szCs w:val="28"/>
          <w:lang w:val="kk-KZ"/>
        </w:rPr>
        <w:t xml:space="preserve">Жобаланатын аудан  P3 трапеция пішінінде болуы керек.  </w:t>
      </w:r>
      <w:r w:rsidRPr="00CA004E">
        <w:rPr>
          <w:sz w:val="28"/>
          <w:szCs w:val="28"/>
        </w:rPr>
        <w:object w:dxaOrig="1920" w:dyaOrig="360">
          <v:shape id="_x0000_i1043" type="#_x0000_t75" style="width:96.2pt;height:18.25pt" o:ole="" fillcolor="window">
            <v:imagedata r:id="rId47" o:title=""/>
          </v:shape>
          <o:OLEObject Type="Embed" ProgID="Equation.3" ShapeID="_x0000_i1043" DrawAspect="Content" ObjectID="_1637053219" r:id="rId48"/>
        </w:object>
      </w:r>
      <w:r w:rsidRPr="004A15AF">
        <w:rPr>
          <w:sz w:val="28"/>
          <w:szCs w:val="28"/>
          <w:lang w:val="kk-KZ"/>
        </w:rPr>
        <w:t xml:space="preserve">, </w:t>
      </w:r>
      <w:r w:rsidRPr="00CA004E">
        <w:rPr>
          <w:sz w:val="28"/>
          <w:szCs w:val="28"/>
        </w:rPr>
        <w:object w:dxaOrig="1920" w:dyaOrig="360">
          <v:shape id="_x0000_i1044" type="#_x0000_t75" style="width:96.2pt;height:18.25pt" o:ole="" fillcolor="window">
            <v:imagedata r:id="rId49" o:title=""/>
          </v:shape>
          <o:OLEObject Type="Embed" ProgID="Equation.3" ShapeID="_x0000_i1044" DrawAspect="Content" ObjectID="_1637053220" r:id="rId50"/>
        </w:object>
      </w:r>
      <w:r w:rsidRPr="004A15AF">
        <w:rPr>
          <w:sz w:val="28"/>
          <w:szCs w:val="28"/>
          <w:lang w:val="kk-KZ"/>
        </w:rPr>
        <w:t xml:space="preserve"> анықталынады. </w:t>
      </w:r>
      <w:r w:rsidRPr="00CA004E">
        <w:rPr>
          <w:sz w:val="28"/>
          <w:szCs w:val="28"/>
        </w:rPr>
        <w:t>Осыдан (трапеция ауданының кез келген формуласымен)</w:t>
      </w:r>
      <w:r>
        <w:rPr>
          <w:sz w:val="28"/>
          <w:szCs w:val="28"/>
          <w:lang w:val="kk-KZ"/>
        </w:rPr>
        <w:t>:</w:t>
      </w:r>
    </w:p>
    <w:p w:rsidR="004A15AF" w:rsidRPr="00CA004E" w:rsidRDefault="004A15AF" w:rsidP="004A15AF">
      <w:pPr>
        <w:jc w:val="both"/>
        <w:rPr>
          <w:sz w:val="28"/>
          <w:szCs w:val="28"/>
        </w:rPr>
      </w:pPr>
    </w:p>
    <w:p w:rsidR="004A15AF" w:rsidRPr="00CA004E" w:rsidRDefault="004A15AF" w:rsidP="004A15AF">
      <w:pPr>
        <w:jc w:val="center"/>
        <w:rPr>
          <w:sz w:val="28"/>
          <w:szCs w:val="28"/>
        </w:rPr>
      </w:pPr>
      <w:r w:rsidRPr="00CA004E">
        <w:rPr>
          <w:sz w:val="28"/>
          <w:szCs w:val="28"/>
          <w:lang w:val="kk-KZ"/>
        </w:rPr>
        <w:t xml:space="preserve">                               </w:t>
      </w:r>
      <w:r w:rsidRPr="00CA004E">
        <w:rPr>
          <w:sz w:val="28"/>
          <w:szCs w:val="28"/>
        </w:rPr>
        <w:object w:dxaOrig="2260" w:dyaOrig="800">
          <v:shape id="_x0000_i1045" type="#_x0000_t75" style="width:112.85pt;height:39.75pt" o:ole="" fillcolor="window">
            <v:imagedata r:id="rId51" o:title=""/>
          </v:shape>
          <o:OLEObject Type="Embed" ProgID="Equation.3" ShapeID="_x0000_i1045" DrawAspect="Content" ObjectID="_1637053221" r:id="rId52"/>
        </w:object>
      </w:r>
      <w:r w:rsidRPr="00CA004E">
        <w:rPr>
          <w:sz w:val="28"/>
          <w:szCs w:val="28"/>
          <w:lang w:val="kk-KZ"/>
        </w:rPr>
        <w:t xml:space="preserve">                                                  (8.14)</w:t>
      </w:r>
    </w:p>
    <w:p w:rsidR="004A15AF" w:rsidRPr="00F57BD7" w:rsidRDefault="004A15AF" w:rsidP="004A15AF">
      <w:pPr>
        <w:jc w:val="both"/>
        <w:rPr>
          <w:sz w:val="28"/>
          <w:szCs w:val="28"/>
          <w:lang w:val="kk-KZ"/>
        </w:rPr>
      </w:pPr>
      <w:r w:rsidRPr="00CA004E">
        <w:rPr>
          <w:sz w:val="28"/>
          <w:szCs w:val="28"/>
        </w:rPr>
        <w:t>Сонда</w:t>
      </w:r>
      <w:r>
        <w:rPr>
          <w:sz w:val="28"/>
          <w:szCs w:val="28"/>
          <w:lang w:val="kk-KZ"/>
        </w:rPr>
        <w:t>:</w:t>
      </w:r>
    </w:p>
    <w:p w:rsidR="004A15AF" w:rsidRPr="00CA004E" w:rsidRDefault="004A15AF" w:rsidP="004A15AF">
      <w:pPr>
        <w:jc w:val="both"/>
        <w:rPr>
          <w:sz w:val="28"/>
          <w:szCs w:val="28"/>
        </w:rPr>
      </w:pPr>
    </w:p>
    <w:p w:rsidR="004A15AF" w:rsidRPr="00CA004E" w:rsidRDefault="004A15AF" w:rsidP="004A15AF">
      <w:pPr>
        <w:jc w:val="center"/>
        <w:rPr>
          <w:sz w:val="28"/>
          <w:szCs w:val="28"/>
          <w:lang w:val="kk-KZ"/>
        </w:rPr>
      </w:pPr>
      <w:r w:rsidRPr="00CA004E">
        <w:rPr>
          <w:sz w:val="28"/>
          <w:szCs w:val="28"/>
          <w:lang w:val="kk-KZ"/>
        </w:rPr>
        <w:t xml:space="preserve">                                   </w:t>
      </w:r>
      <w:r w:rsidRPr="00CA004E">
        <w:rPr>
          <w:sz w:val="28"/>
          <w:szCs w:val="28"/>
        </w:rPr>
        <w:object w:dxaOrig="1660" w:dyaOrig="720">
          <v:shape id="_x0000_i1046" type="#_x0000_t75" style="width:82.75pt;height:36pt" o:ole="" fillcolor="window">
            <v:imagedata r:id="rId53" o:title=""/>
          </v:shape>
          <o:OLEObject Type="Embed" ProgID="Equation.3" ShapeID="_x0000_i1046" DrawAspect="Content" ObjectID="_1637053222" r:id="rId54"/>
        </w:object>
      </w:r>
      <w:r w:rsidRPr="00CA004E">
        <w:rPr>
          <w:sz w:val="28"/>
          <w:szCs w:val="28"/>
          <w:lang w:val="kk-KZ"/>
        </w:rPr>
        <w:t xml:space="preserve">                                                       (8.15)</w:t>
      </w:r>
    </w:p>
    <w:p w:rsidR="004A15AF" w:rsidRPr="00CA004E" w:rsidRDefault="004A15AF" w:rsidP="004A15AF">
      <w:pPr>
        <w:jc w:val="center"/>
        <w:rPr>
          <w:sz w:val="28"/>
          <w:szCs w:val="28"/>
          <w:lang w:val="kk-KZ"/>
        </w:rPr>
      </w:pPr>
    </w:p>
    <w:p w:rsidR="004A15AF" w:rsidRPr="00CA004E" w:rsidRDefault="004A15AF" w:rsidP="004A15AF">
      <w:pPr>
        <w:rPr>
          <w:sz w:val="28"/>
          <w:szCs w:val="28"/>
          <w:lang w:val="kk-KZ"/>
        </w:rPr>
      </w:pPr>
      <w:r w:rsidRPr="00CA004E">
        <w:rPr>
          <w:sz w:val="28"/>
          <w:szCs w:val="28"/>
          <w:lang w:val="kk-KZ"/>
        </w:rPr>
        <w:t xml:space="preserve">                                                       </w:t>
      </w:r>
      <w:r w:rsidRPr="00CA004E">
        <w:rPr>
          <w:sz w:val="28"/>
          <w:szCs w:val="28"/>
        </w:rPr>
        <w:object w:dxaOrig="1380" w:dyaOrig="720">
          <v:shape id="_x0000_i1047" type="#_x0000_t75" style="width:68.8pt;height:36pt" o:ole="" fillcolor="window">
            <v:imagedata r:id="rId55" o:title=""/>
          </v:shape>
          <o:OLEObject Type="Embed" ProgID="Equation.3" ShapeID="_x0000_i1047" DrawAspect="Content" ObjectID="_1637053223" r:id="rId56"/>
        </w:object>
      </w:r>
    </w:p>
    <w:p w:rsidR="004A15AF" w:rsidRPr="00CA004E" w:rsidRDefault="004A15AF" w:rsidP="004A15AF">
      <w:pPr>
        <w:jc w:val="center"/>
        <w:rPr>
          <w:sz w:val="28"/>
          <w:szCs w:val="28"/>
          <w:lang w:val="kk-KZ"/>
        </w:rPr>
      </w:pPr>
      <w:r w:rsidRPr="00CA004E">
        <w:rPr>
          <w:sz w:val="28"/>
          <w:szCs w:val="28"/>
          <w:lang w:val="kk-KZ"/>
        </w:rPr>
        <w:t xml:space="preserve">                                        </w:t>
      </w:r>
      <w:r w:rsidRPr="00CA004E">
        <w:rPr>
          <w:sz w:val="28"/>
          <w:szCs w:val="28"/>
        </w:rPr>
        <w:object w:dxaOrig="1340" w:dyaOrig="720">
          <v:shape id="_x0000_i1048" type="#_x0000_t75" style="width:67.15pt;height:36pt" o:ole="" fillcolor="window">
            <v:imagedata r:id="rId57" o:title=""/>
          </v:shape>
          <o:OLEObject Type="Embed" ProgID="Equation.3" ShapeID="_x0000_i1048" DrawAspect="Content" ObjectID="_1637053224" r:id="rId58"/>
        </w:object>
      </w:r>
      <w:r w:rsidRPr="00CA004E">
        <w:rPr>
          <w:sz w:val="28"/>
          <w:szCs w:val="28"/>
          <w:lang w:val="kk-KZ"/>
        </w:rPr>
        <w:t xml:space="preserve">                                                      (8.16)</w:t>
      </w:r>
    </w:p>
    <w:p w:rsidR="004A15AF" w:rsidRDefault="004A15AF" w:rsidP="004A15AF">
      <w:pPr>
        <w:jc w:val="center"/>
        <w:rPr>
          <w:sz w:val="28"/>
          <w:szCs w:val="28"/>
          <w:lang w:val="kk-KZ"/>
        </w:rPr>
      </w:pPr>
    </w:p>
    <w:p w:rsidR="004A15AF" w:rsidRPr="004A15AF" w:rsidRDefault="004A15AF" w:rsidP="004A15AF">
      <w:pPr>
        <w:jc w:val="center"/>
        <w:rPr>
          <w:sz w:val="28"/>
          <w:szCs w:val="28"/>
          <w:lang w:val="kk-KZ"/>
        </w:rPr>
      </w:pPr>
      <w:r w:rsidRPr="004A15AF">
        <w:rPr>
          <w:sz w:val="28"/>
          <w:szCs w:val="28"/>
          <w:lang w:val="kk-KZ"/>
        </w:rPr>
        <w:t xml:space="preserve">                                   </w:t>
      </w:r>
      <w:r w:rsidRPr="00CA004E">
        <w:rPr>
          <w:sz w:val="28"/>
          <w:szCs w:val="28"/>
        </w:rPr>
        <w:object w:dxaOrig="1860" w:dyaOrig="300">
          <v:shape id="_x0000_i1049" type="#_x0000_t75" style="width:92.95pt;height:15.05pt" o:ole="" fillcolor="window">
            <v:imagedata r:id="rId59" o:title=""/>
          </v:shape>
          <o:OLEObject Type="Embed" ProgID="Equation.3" ShapeID="_x0000_i1049" DrawAspect="Content" ObjectID="_1637053225" r:id="rId60"/>
        </w:object>
      </w:r>
      <w:r w:rsidRPr="00CA004E">
        <w:rPr>
          <w:sz w:val="28"/>
          <w:szCs w:val="28"/>
          <w:lang w:val="kk-KZ"/>
        </w:rPr>
        <w:t xml:space="preserve">      </w:t>
      </w:r>
      <w:r w:rsidRPr="004A15AF">
        <w:rPr>
          <w:sz w:val="28"/>
          <w:szCs w:val="28"/>
          <w:lang w:val="kk-KZ"/>
        </w:rPr>
        <w:t xml:space="preserve">          </w:t>
      </w:r>
      <w:r w:rsidRPr="00CA004E">
        <w:rPr>
          <w:sz w:val="28"/>
          <w:szCs w:val="28"/>
          <w:lang w:val="kk-KZ"/>
        </w:rPr>
        <w:t xml:space="preserve">                                    (8.1</w:t>
      </w:r>
      <w:r w:rsidRPr="004A15AF">
        <w:rPr>
          <w:sz w:val="28"/>
          <w:szCs w:val="28"/>
          <w:lang w:val="kk-KZ"/>
        </w:rPr>
        <w:t>7</w:t>
      </w:r>
      <w:r w:rsidRPr="00CA004E">
        <w:rPr>
          <w:sz w:val="28"/>
          <w:szCs w:val="28"/>
          <w:lang w:val="kk-KZ"/>
        </w:rPr>
        <w:t>)</w:t>
      </w:r>
    </w:p>
    <w:p w:rsidR="004A15AF" w:rsidRPr="004A15AF" w:rsidRDefault="004A15AF" w:rsidP="004A15AF">
      <w:pPr>
        <w:jc w:val="both"/>
        <w:rPr>
          <w:sz w:val="28"/>
          <w:szCs w:val="28"/>
          <w:lang w:val="kk-KZ"/>
        </w:rPr>
      </w:pPr>
    </w:p>
    <w:p w:rsidR="004A15AF" w:rsidRPr="004A15AF" w:rsidRDefault="004A15AF" w:rsidP="004A15AF">
      <w:pPr>
        <w:jc w:val="both"/>
        <w:rPr>
          <w:sz w:val="28"/>
          <w:szCs w:val="28"/>
          <w:lang w:val="kk-KZ"/>
        </w:rPr>
      </w:pPr>
      <w:r w:rsidRPr="004A15AF">
        <w:rPr>
          <w:sz w:val="28"/>
          <w:szCs w:val="28"/>
          <w:lang w:val="kk-KZ"/>
        </w:rPr>
        <w:t>4. жер бөлігінде төрт жер телімін жобалау керек, әрбір аудан P, сызықтар</w:t>
      </w:r>
      <w:r w:rsidRPr="00CA004E">
        <w:rPr>
          <w:sz w:val="28"/>
          <w:szCs w:val="28"/>
          <w:lang w:val="kk-KZ"/>
        </w:rPr>
        <w:t>ы</w:t>
      </w:r>
      <w:r w:rsidRPr="004A15AF">
        <w:rPr>
          <w:sz w:val="28"/>
          <w:szCs w:val="28"/>
          <w:lang w:val="kk-KZ"/>
        </w:rPr>
        <w:t>, АВ параллельді</w:t>
      </w:r>
      <w:r>
        <w:rPr>
          <w:sz w:val="28"/>
          <w:szCs w:val="28"/>
          <w:lang w:val="kk-KZ"/>
        </w:rPr>
        <w:t xml:space="preserve"> </w:t>
      </w:r>
      <w:r w:rsidRPr="004A15AF">
        <w:rPr>
          <w:sz w:val="28"/>
          <w:szCs w:val="28"/>
          <w:lang w:val="kk-KZ"/>
        </w:rPr>
        <w:t>(</w:t>
      </w:r>
      <w:r w:rsidRPr="00CA004E">
        <w:rPr>
          <w:sz w:val="28"/>
          <w:szCs w:val="28"/>
          <w:lang w:val="kk-KZ"/>
        </w:rPr>
        <w:t>сурет 8.8</w:t>
      </w:r>
      <w:r w:rsidRPr="004A15AF">
        <w:rPr>
          <w:sz w:val="28"/>
          <w:szCs w:val="28"/>
          <w:lang w:val="kk-KZ"/>
        </w:rPr>
        <w:t xml:space="preserve">). </w:t>
      </w:r>
    </w:p>
    <w:p w:rsidR="004A15AF" w:rsidRPr="004A15AF" w:rsidRDefault="004A15AF" w:rsidP="004A15AF">
      <w:pPr>
        <w:jc w:val="both"/>
        <w:rPr>
          <w:sz w:val="28"/>
          <w:szCs w:val="28"/>
          <w:lang w:val="kk-KZ"/>
        </w:rPr>
      </w:pPr>
      <w:r w:rsidRPr="004A15AF">
        <w:rPr>
          <w:sz w:val="28"/>
          <w:szCs w:val="28"/>
          <w:lang w:val="kk-KZ"/>
        </w:rPr>
        <w:t>Жобалау бірінші телімнен бастап трапециямен жүргізіледі.</w:t>
      </w:r>
    </w:p>
    <w:p w:rsidR="004A15AF" w:rsidRPr="00CA004E" w:rsidRDefault="004A15AF" w:rsidP="004A15AF">
      <w:pPr>
        <w:jc w:val="center"/>
        <w:rPr>
          <w:sz w:val="28"/>
          <w:szCs w:val="28"/>
          <w:lang w:val="kk-KZ"/>
        </w:rPr>
      </w:pPr>
      <w:r>
        <w:rPr>
          <w:sz w:val="28"/>
          <w:szCs w:val="28"/>
          <w:lang w:val="kk-KZ"/>
        </w:rPr>
        <w:lastRenderedPageBreak/>
        <w:t xml:space="preserve">                 </w:t>
      </w:r>
      <w:r w:rsidRPr="00CA004E">
        <w:rPr>
          <w:sz w:val="28"/>
          <w:szCs w:val="28"/>
          <w:lang w:val="kk-KZ"/>
        </w:rPr>
        <w:t xml:space="preserve">    </w:t>
      </w:r>
      <w:r w:rsidRPr="00CA004E">
        <w:rPr>
          <w:sz w:val="28"/>
          <w:szCs w:val="28"/>
        </w:rPr>
        <w:object w:dxaOrig="3120" w:dyaOrig="499">
          <v:shape id="_x0000_i1050" type="#_x0000_t75" style="width:155.8pt;height:24.7pt" o:ole="" fillcolor="window">
            <v:imagedata r:id="rId61" o:title=""/>
          </v:shape>
          <o:OLEObject Type="Embed" ProgID="Equation.3" ShapeID="_x0000_i1050" DrawAspect="Content" ObjectID="_1637053226" r:id="rId62"/>
        </w:object>
      </w:r>
      <w:r w:rsidRPr="00CA004E">
        <w:rPr>
          <w:sz w:val="28"/>
          <w:szCs w:val="28"/>
          <w:lang w:val="kk-KZ"/>
        </w:rPr>
        <w:t xml:space="preserve">                                                    (8.1</w:t>
      </w:r>
      <w:r>
        <w:rPr>
          <w:sz w:val="28"/>
          <w:szCs w:val="28"/>
          <w:lang w:val="en-US"/>
        </w:rPr>
        <w:t>8</w:t>
      </w:r>
      <w:r w:rsidRPr="00CA004E">
        <w:rPr>
          <w:sz w:val="28"/>
          <w:szCs w:val="28"/>
          <w:lang w:val="kk-KZ"/>
        </w:rPr>
        <w:t>)</w:t>
      </w:r>
    </w:p>
    <w:p w:rsidR="004A15AF" w:rsidRPr="00CA004E" w:rsidRDefault="004A15AF" w:rsidP="004A15AF">
      <w:pPr>
        <w:jc w:val="center"/>
        <w:rPr>
          <w:sz w:val="28"/>
          <w:szCs w:val="28"/>
          <w:lang w:val="kk-KZ"/>
        </w:rPr>
      </w:pPr>
    </w:p>
    <w:p w:rsidR="004A15AF" w:rsidRPr="00CA004E" w:rsidRDefault="004A15AF" w:rsidP="004A15AF">
      <w:pPr>
        <w:jc w:val="center"/>
        <w:rPr>
          <w:sz w:val="28"/>
          <w:szCs w:val="28"/>
          <w:lang w:val="kk-KZ"/>
        </w:rPr>
      </w:pPr>
      <w:r>
        <w:rPr>
          <w:sz w:val="28"/>
          <w:szCs w:val="28"/>
          <w:lang w:val="en-US"/>
        </w:rPr>
        <w:t xml:space="preserve"> </w:t>
      </w:r>
      <w:r>
        <w:rPr>
          <w:sz w:val="28"/>
          <w:szCs w:val="28"/>
          <w:lang w:val="kk-KZ"/>
        </w:rPr>
        <w:t xml:space="preserve">              </w:t>
      </w:r>
      <w:r w:rsidRPr="00CA004E">
        <w:rPr>
          <w:sz w:val="28"/>
          <w:szCs w:val="28"/>
          <w:lang w:val="kk-KZ"/>
        </w:rPr>
        <w:t xml:space="preserve">              </w:t>
      </w:r>
      <w:r w:rsidRPr="00CA004E">
        <w:rPr>
          <w:sz w:val="28"/>
          <w:szCs w:val="28"/>
        </w:rPr>
        <w:object w:dxaOrig="1180" w:dyaOrig="720">
          <v:shape id="_x0000_i1051" type="#_x0000_t75" style="width:59.1pt;height:36pt" o:ole="" fillcolor="window">
            <v:imagedata r:id="rId63" o:title=""/>
          </v:shape>
          <o:OLEObject Type="Embed" ProgID="Equation.3" ShapeID="_x0000_i1051" DrawAspect="Content" ObjectID="_1637053227" r:id="rId64"/>
        </w:object>
      </w:r>
      <w:r w:rsidRPr="00CA004E">
        <w:rPr>
          <w:sz w:val="28"/>
          <w:szCs w:val="28"/>
          <w:lang w:val="kk-KZ"/>
        </w:rPr>
        <w:t xml:space="preserve">                                      </w:t>
      </w:r>
      <w:r>
        <w:rPr>
          <w:sz w:val="28"/>
          <w:szCs w:val="28"/>
          <w:lang w:val="en-US"/>
        </w:rPr>
        <w:t xml:space="preserve"> </w:t>
      </w:r>
      <w:r w:rsidRPr="00CA004E">
        <w:rPr>
          <w:sz w:val="28"/>
          <w:szCs w:val="28"/>
          <w:lang w:val="kk-KZ"/>
        </w:rPr>
        <w:t xml:space="preserve">                                (8.1</w:t>
      </w:r>
      <w:r>
        <w:rPr>
          <w:sz w:val="28"/>
          <w:szCs w:val="28"/>
          <w:lang w:val="en-US"/>
        </w:rPr>
        <w:t>9</w:t>
      </w:r>
      <w:r w:rsidRPr="00CA004E">
        <w:rPr>
          <w:sz w:val="28"/>
          <w:szCs w:val="28"/>
          <w:lang w:val="kk-KZ"/>
        </w:rPr>
        <w:t>)</w:t>
      </w:r>
    </w:p>
    <w:p w:rsidR="004A15AF" w:rsidRPr="00CA004E" w:rsidRDefault="004A15AF" w:rsidP="004A15AF">
      <w:pPr>
        <w:jc w:val="center"/>
        <w:rPr>
          <w:sz w:val="28"/>
          <w:szCs w:val="28"/>
          <w:lang w:val="kk-KZ"/>
        </w:rPr>
      </w:pPr>
      <w:r>
        <w:rPr>
          <w:sz w:val="28"/>
          <w:szCs w:val="28"/>
          <w:lang w:val="kk-KZ"/>
        </w:rPr>
        <w:t xml:space="preserve">                           </w:t>
      </w:r>
      <w:r w:rsidRPr="00CA004E">
        <w:rPr>
          <w:sz w:val="28"/>
          <w:szCs w:val="28"/>
          <w:lang w:val="kk-KZ"/>
        </w:rPr>
        <w:t xml:space="preserve">         </w:t>
      </w:r>
      <w:r w:rsidRPr="00CA004E">
        <w:rPr>
          <w:sz w:val="28"/>
          <w:szCs w:val="28"/>
        </w:rPr>
        <w:object w:dxaOrig="1140" w:dyaOrig="720">
          <v:shape id="_x0000_i1052" type="#_x0000_t75" style="width:56.95pt;height:36pt" o:ole="" fillcolor="window">
            <v:imagedata r:id="rId65" o:title=""/>
          </v:shape>
          <o:OLEObject Type="Embed" ProgID="Equation.3" ShapeID="_x0000_i1052" DrawAspect="Content" ObjectID="_1637053228" r:id="rId66"/>
        </w:object>
      </w:r>
      <w:r w:rsidRPr="00CA004E">
        <w:rPr>
          <w:sz w:val="28"/>
          <w:szCs w:val="28"/>
          <w:lang w:val="kk-KZ"/>
        </w:rPr>
        <w:t xml:space="preserve">                                               </w:t>
      </w:r>
      <w:r w:rsidRPr="004A15AF">
        <w:rPr>
          <w:sz w:val="28"/>
          <w:szCs w:val="28"/>
          <w:lang w:val="kk-KZ"/>
        </w:rPr>
        <w:t xml:space="preserve">  </w:t>
      </w:r>
      <w:r w:rsidRPr="00CA004E">
        <w:rPr>
          <w:sz w:val="28"/>
          <w:szCs w:val="28"/>
          <w:lang w:val="kk-KZ"/>
        </w:rPr>
        <w:t xml:space="preserve">                (8.</w:t>
      </w:r>
      <w:r w:rsidRPr="004A15AF">
        <w:rPr>
          <w:sz w:val="28"/>
          <w:szCs w:val="28"/>
          <w:lang w:val="kk-KZ"/>
        </w:rPr>
        <w:t>20</w:t>
      </w:r>
      <w:r w:rsidRPr="00CA004E">
        <w:rPr>
          <w:sz w:val="28"/>
          <w:szCs w:val="28"/>
          <w:lang w:val="kk-KZ"/>
        </w:rPr>
        <w:t>)</w:t>
      </w:r>
    </w:p>
    <w:p w:rsidR="004A15AF" w:rsidRPr="00CA004E" w:rsidRDefault="004A15AF" w:rsidP="004A15AF">
      <w:pPr>
        <w:jc w:val="center"/>
        <w:rPr>
          <w:sz w:val="28"/>
          <w:szCs w:val="28"/>
          <w:lang w:val="kk-KZ"/>
        </w:rPr>
      </w:pPr>
      <w:r w:rsidRPr="00CA004E">
        <w:rPr>
          <w:sz w:val="28"/>
          <w:szCs w:val="28"/>
          <w:lang w:val="kk-KZ"/>
        </w:rPr>
        <w:t xml:space="preserve">          </w:t>
      </w:r>
      <w:r>
        <w:rPr>
          <w:sz w:val="28"/>
          <w:szCs w:val="28"/>
          <w:lang w:val="kk-KZ"/>
        </w:rPr>
        <w:t xml:space="preserve">                  </w:t>
      </w:r>
      <w:r w:rsidRPr="00CA004E">
        <w:rPr>
          <w:sz w:val="28"/>
          <w:szCs w:val="28"/>
          <w:lang w:val="kk-KZ"/>
        </w:rPr>
        <w:t xml:space="preserve">         </w:t>
      </w:r>
      <w:r w:rsidRPr="00CA004E">
        <w:rPr>
          <w:sz w:val="28"/>
          <w:szCs w:val="28"/>
        </w:rPr>
        <w:object w:dxaOrig="1140" w:dyaOrig="760">
          <v:shape id="_x0000_i1053" type="#_x0000_t75" style="width:56.95pt;height:38.15pt" o:ole="" fillcolor="window">
            <v:imagedata r:id="rId67" o:title=""/>
          </v:shape>
          <o:OLEObject Type="Embed" ProgID="Equation.3" ShapeID="_x0000_i1053" DrawAspect="Content" ObjectID="_1637053229" r:id="rId68"/>
        </w:object>
      </w:r>
      <w:r w:rsidRPr="00CA004E">
        <w:rPr>
          <w:sz w:val="28"/>
          <w:szCs w:val="28"/>
          <w:lang w:val="kk-KZ"/>
        </w:rPr>
        <w:t xml:space="preserve">                                                                (8.2</w:t>
      </w:r>
      <w:r w:rsidRPr="004A15AF">
        <w:rPr>
          <w:sz w:val="28"/>
          <w:szCs w:val="28"/>
          <w:lang w:val="kk-KZ"/>
        </w:rPr>
        <w:t>1</w:t>
      </w:r>
      <w:r w:rsidRPr="00CA004E">
        <w:rPr>
          <w:sz w:val="28"/>
          <w:szCs w:val="28"/>
          <w:lang w:val="kk-KZ"/>
        </w:rPr>
        <w:t>)</w:t>
      </w: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r w:rsidRPr="00CA004E">
        <w:rPr>
          <w:sz w:val="28"/>
          <w:szCs w:val="28"/>
          <w:lang w:val="kk-KZ"/>
        </w:rPr>
        <w:t>Мұндағы  c1 және d1 –  жобаны нақтыға көшіруге қажетті трапецияның бүйірлік қабырғалары.</w:t>
      </w:r>
    </w:p>
    <w:p w:rsidR="004A15AF" w:rsidRPr="00CA004E" w:rsidRDefault="004A15AF" w:rsidP="004A15AF">
      <w:pPr>
        <w:jc w:val="center"/>
        <w:rPr>
          <w:sz w:val="28"/>
          <w:szCs w:val="28"/>
        </w:rPr>
      </w:pPr>
      <w:r>
        <w:rPr>
          <w:noProof/>
          <w:sz w:val="28"/>
          <w:szCs w:val="28"/>
        </w:rPr>
        <w:drawing>
          <wp:inline distT="0" distB="0" distL="0" distR="0">
            <wp:extent cx="4251325" cy="2756535"/>
            <wp:effectExtent l="19050" t="0" r="0" b="0"/>
            <wp:docPr id="37" name="Рисунок 37"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21"/>
                    <pic:cNvPicPr>
                      <a:picLocks noChangeAspect="1" noChangeArrowheads="1"/>
                    </pic:cNvPicPr>
                  </pic:nvPicPr>
                  <pic:blipFill>
                    <a:blip r:embed="rId69" cstate="print"/>
                    <a:srcRect/>
                    <a:stretch>
                      <a:fillRect/>
                    </a:stretch>
                  </pic:blipFill>
                  <pic:spPr bwMode="auto">
                    <a:xfrm>
                      <a:off x="0" y="0"/>
                      <a:ext cx="4251325" cy="2756535"/>
                    </a:xfrm>
                    <a:prstGeom prst="rect">
                      <a:avLst/>
                    </a:prstGeom>
                    <a:noFill/>
                    <a:ln w="9525">
                      <a:noFill/>
                      <a:miter lim="800000"/>
                      <a:headEnd/>
                      <a:tailEnd/>
                    </a:ln>
                  </pic:spPr>
                </pic:pic>
              </a:graphicData>
            </a:graphic>
          </wp:inline>
        </w:drawing>
      </w:r>
    </w:p>
    <w:p w:rsidR="004A15AF" w:rsidRPr="00CA004E" w:rsidRDefault="004A15AF" w:rsidP="004A15AF">
      <w:pPr>
        <w:jc w:val="center"/>
        <w:rPr>
          <w:sz w:val="28"/>
          <w:szCs w:val="28"/>
          <w:lang w:val="kk-KZ"/>
        </w:rPr>
      </w:pPr>
      <w:r>
        <w:rPr>
          <w:sz w:val="28"/>
          <w:szCs w:val="28"/>
          <w:lang w:val="kk-KZ"/>
        </w:rPr>
        <w:t xml:space="preserve">Сурет 8.8: </w:t>
      </w:r>
      <w:r w:rsidRPr="00CA004E">
        <w:rPr>
          <w:sz w:val="28"/>
          <w:szCs w:val="28"/>
          <w:lang w:val="kk-KZ"/>
        </w:rPr>
        <w:t>Ж</w:t>
      </w:r>
      <w:r w:rsidRPr="00CA004E">
        <w:rPr>
          <w:sz w:val="28"/>
          <w:szCs w:val="28"/>
        </w:rPr>
        <w:t xml:space="preserve">ер бөлігінде </w:t>
      </w:r>
      <w:r w:rsidRPr="00CA004E">
        <w:rPr>
          <w:sz w:val="28"/>
          <w:szCs w:val="28"/>
          <w:lang w:val="kk-KZ"/>
        </w:rPr>
        <w:t>бірнеше</w:t>
      </w:r>
      <w:r w:rsidRPr="00CA004E">
        <w:rPr>
          <w:sz w:val="28"/>
          <w:szCs w:val="28"/>
        </w:rPr>
        <w:t xml:space="preserve"> жер телімін жобалау</w:t>
      </w:r>
      <w:r w:rsidRPr="00CA004E">
        <w:rPr>
          <w:sz w:val="28"/>
          <w:szCs w:val="28"/>
          <w:lang w:val="kk-KZ"/>
        </w:rPr>
        <w:t xml:space="preserve"> с</w:t>
      </w:r>
      <w:r>
        <w:rPr>
          <w:sz w:val="28"/>
          <w:szCs w:val="28"/>
          <w:lang w:val="kk-KZ"/>
        </w:rPr>
        <w:t>ұлб</w:t>
      </w:r>
      <w:r w:rsidRPr="00CA004E">
        <w:rPr>
          <w:sz w:val="28"/>
          <w:szCs w:val="28"/>
          <w:lang w:val="kk-KZ"/>
        </w:rPr>
        <w:t>асы</w:t>
      </w:r>
    </w:p>
    <w:p w:rsidR="004A15AF" w:rsidRPr="00F934B2" w:rsidRDefault="004A15AF" w:rsidP="004A15AF">
      <w:pPr>
        <w:jc w:val="both"/>
        <w:rPr>
          <w:sz w:val="28"/>
          <w:szCs w:val="28"/>
        </w:rPr>
      </w:pPr>
    </w:p>
    <w:p w:rsidR="004A15AF" w:rsidRPr="00CA004E" w:rsidRDefault="004A15AF" w:rsidP="004A15AF">
      <w:pPr>
        <w:jc w:val="both"/>
        <w:rPr>
          <w:sz w:val="28"/>
          <w:szCs w:val="28"/>
          <w:lang w:val="kk-KZ"/>
        </w:rPr>
      </w:pPr>
      <w:r w:rsidRPr="00CA004E">
        <w:rPr>
          <w:sz w:val="28"/>
          <w:szCs w:val="28"/>
          <w:lang w:val="kk-KZ"/>
        </w:rPr>
        <w:t xml:space="preserve">Келесі телім осы ретпен </w:t>
      </w:r>
      <w:r w:rsidRPr="00CA004E">
        <w:rPr>
          <w:sz w:val="28"/>
          <w:szCs w:val="28"/>
        </w:rPr>
        <w:object w:dxaOrig="800" w:dyaOrig="380">
          <v:shape id="_x0000_i1054" type="#_x0000_t75" style="width:39.75pt;height:18.8pt" o:ole="" fillcolor="window">
            <v:imagedata r:id="rId70" o:title=""/>
          </v:shape>
          <o:OLEObject Type="Embed" ProgID="Equation.3" ShapeID="_x0000_i1054" DrawAspect="Content" ObjectID="_1637053230" r:id="rId71"/>
        </w:object>
      </w:r>
      <w:r w:rsidRPr="00CA004E">
        <w:rPr>
          <w:sz w:val="28"/>
          <w:szCs w:val="28"/>
          <w:lang w:val="kk-KZ"/>
        </w:rPr>
        <w:t xml:space="preserve"> негізі бойынша жобаланады.</w:t>
      </w: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p>
    <w:p w:rsidR="004A15AF" w:rsidRPr="00CA004E" w:rsidRDefault="004A15AF" w:rsidP="004A15AF">
      <w:pPr>
        <w:jc w:val="both"/>
        <w:rPr>
          <w:sz w:val="28"/>
          <w:szCs w:val="28"/>
          <w:lang w:val="kk-KZ"/>
        </w:rPr>
      </w:pPr>
    </w:p>
    <w:p w:rsidR="00BC14A0" w:rsidRPr="004A15AF" w:rsidRDefault="00BC14A0" w:rsidP="004A15AF">
      <w:pPr>
        <w:rPr>
          <w:lang w:val="kk-KZ"/>
        </w:rPr>
      </w:pPr>
    </w:p>
    <w:sectPr w:rsidR="00BC14A0" w:rsidRPr="004A15AF"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2586B"/>
    <w:multiLevelType w:val="hybridMultilevel"/>
    <w:tmpl w:val="96E0B0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4A15AF"/>
    <w:rsid w:val="00000D30"/>
    <w:rsid w:val="0001425D"/>
    <w:rsid w:val="0005411F"/>
    <w:rsid w:val="00103EFB"/>
    <w:rsid w:val="00114B35"/>
    <w:rsid w:val="00173396"/>
    <w:rsid w:val="00180CB6"/>
    <w:rsid w:val="001C6D3D"/>
    <w:rsid w:val="001D13E1"/>
    <w:rsid w:val="00361478"/>
    <w:rsid w:val="003D5F2C"/>
    <w:rsid w:val="004004CB"/>
    <w:rsid w:val="004951F5"/>
    <w:rsid w:val="004A15AF"/>
    <w:rsid w:val="004A61AC"/>
    <w:rsid w:val="004B4F05"/>
    <w:rsid w:val="004D3F5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5AF"/>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4A15AF"/>
    <w:pPr>
      <w:spacing w:after="120" w:line="480" w:lineRule="auto"/>
      <w:ind w:left="283"/>
    </w:pPr>
  </w:style>
  <w:style w:type="character" w:customStyle="1" w:styleId="20">
    <w:name w:val="Основной текст с отступом 2 Знак"/>
    <w:basedOn w:val="a0"/>
    <w:link w:val="2"/>
    <w:rsid w:val="004A15AF"/>
    <w:rPr>
      <w:rFonts w:ascii="Times New Roman" w:eastAsia="Times New Roman" w:hAnsi="Times New Roman" w:cs="Times New Roman"/>
      <w:sz w:val="24"/>
      <w:szCs w:val="24"/>
      <w:lang w:eastAsia="ru-RU"/>
    </w:rPr>
  </w:style>
  <w:style w:type="paragraph" w:styleId="a3">
    <w:name w:val="caption"/>
    <w:basedOn w:val="a"/>
    <w:next w:val="a"/>
    <w:qFormat/>
    <w:rsid w:val="004A15AF"/>
    <w:pPr>
      <w:jc w:val="center"/>
    </w:pPr>
    <w:rPr>
      <w:sz w:val="26"/>
      <w:szCs w:val="20"/>
    </w:rPr>
  </w:style>
  <w:style w:type="paragraph" w:styleId="a4">
    <w:name w:val="No Spacing"/>
    <w:uiPriority w:val="1"/>
    <w:qFormat/>
    <w:rsid w:val="004A15AF"/>
    <w:pPr>
      <w:ind w:firstLine="0"/>
      <w:jc w:val="left"/>
    </w:pPr>
    <w:rPr>
      <w:rFonts w:ascii="Calibri" w:eastAsia="Calibri" w:hAnsi="Calibri" w:cs="Times New Roman"/>
    </w:rPr>
  </w:style>
  <w:style w:type="paragraph" w:styleId="a5">
    <w:name w:val="Balloon Text"/>
    <w:basedOn w:val="a"/>
    <w:link w:val="a6"/>
    <w:uiPriority w:val="99"/>
    <w:semiHidden/>
    <w:unhideWhenUsed/>
    <w:rsid w:val="004A15AF"/>
    <w:rPr>
      <w:rFonts w:ascii="Tahoma" w:hAnsi="Tahoma" w:cs="Tahoma"/>
      <w:sz w:val="16"/>
      <w:szCs w:val="16"/>
    </w:rPr>
  </w:style>
  <w:style w:type="character" w:customStyle="1" w:styleId="a6">
    <w:name w:val="Текст выноски Знак"/>
    <w:basedOn w:val="a0"/>
    <w:link w:val="a5"/>
    <w:uiPriority w:val="99"/>
    <w:semiHidden/>
    <w:rsid w:val="004A15A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0.wmf"/><Relationship Id="rId26" Type="http://schemas.openxmlformats.org/officeDocument/2006/relationships/image" Target="media/image14.wmf"/><Relationship Id="rId39" Type="http://schemas.openxmlformats.org/officeDocument/2006/relationships/image" Target="media/image21.wmf"/><Relationship Id="rId21" Type="http://schemas.openxmlformats.org/officeDocument/2006/relationships/oleObject" Target="embeddings/oleObject6.bin"/><Relationship Id="rId34" Type="http://schemas.openxmlformats.org/officeDocument/2006/relationships/oleObject" Target="embeddings/oleObject12.bin"/><Relationship Id="rId42" Type="http://schemas.openxmlformats.org/officeDocument/2006/relationships/oleObject" Target="embeddings/oleObject16.bin"/><Relationship Id="rId47" Type="http://schemas.openxmlformats.org/officeDocument/2006/relationships/image" Target="media/image25.wmf"/><Relationship Id="rId50" Type="http://schemas.openxmlformats.org/officeDocument/2006/relationships/oleObject" Target="embeddings/oleObject20.bin"/><Relationship Id="rId55" Type="http://schemas.openxmlformats.org/officeDocument/2006/relationships/image" Target="media/image29.wmf"/><Relationship Id="rId63" Type="http://schemas.openxmlformats.org/officeDocument/2006/relationships/image" Target="media/image33.wmf"/><Relationship Id="rId68" Type="http://schemas.openxmlformats.org/officeDocument/2006/relationships/oleObject" Target="embeddings/oleObject29.bin"/><Relationship Id="rId7" Type="http://schemas.openxmlformats.org/officeDocument/2006/relationships/image" Target="media/image3.wmf"/><Relationship Id="rId71" Type="http://schemas.openxmlformats.org/officeDocument/2006/relationships/oleObject" Target="embeddings/oleObject30.bin"/><Relationship Id="rId2" Type="http://schemas.openxmlformats.org/officeDocument/2006/relationships/styles" Target="styles.xml"/><Relationship Id="rId16" Type="http://schemas.openxmlformats.org/officeDocument/2006/relationships/image" Target="media/image9.wmf"/><Relationship Id="rId29" Type="http://schemas.openxmlformats.org/officeDocument/2006/relationships/oleObject" Target="embeddings/oleObject10.bin"/><Relationship Id="rId11" Type="http://schemas.openxmlformats.org/officeDocument/2006/relationships/image" Target="media/image6.wmf"/><Relationship Id="rId24" Type="http://schemas.openxmlformats.org/officeDocument/2006/relationships/image" Target="media/image13.wmf"/><Relationship Id="rId32" Type="http://schemas.openxmlformats.org/officeDocument/2006/relationships/oleObject" Target="embeddings/oleObject11.bin"/><Relationship Id="rId37" Type="http://schemas.openxmlformats.org/officeDocument/2006/relationships/image" Target="media/image20.wmf"/><Relationship Id="rId40" Type="http://schemas.openxmlformats.org/officeDocument/2006/relationships/oleObject" Target="embeddings/oleObject15.bin"/><Relationship Id="rId45" Type="http://schemas.openxmlformats.org/officeDocument/2006/relationships/image" Target="media/image24.wmf"/><Relationship Id="rId53" Type="http://schemas.openxmlformats.org/officeDocument/2006/relationships/image" Target="media/image28.wmf"/><Relationship Id="rId58" Type="http://schemas.openxmlformats.org/officeDocument/2006/relationships/oleObject" Target="embeddings/oleObject24.bin"/><Relationship Id="rId66" Type="http://schemas.openxmlformats.org/officeDocument/2006/relationships/oleObject" Target="embeddings/oleObject28.bin"/><Relationship Id="rId5" Type="http://schemas.openxmlformats.org/officeDocument/2006/relationships/image" Target="media/image1.png"/><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5.wmf"/><Relationship Id="rId36" Type="http://schemas.openxmlformats.org/officeDocument/2006/relationships/oleObject" Target="embeddings/oleObject13.bin"/><Relationship Id="rId49" Type="http://schemas.openxmlformats.org/officeDocument/2006/relationships/image" Target="media/image26.wmf"/><Relationship Id="rId57" Type="http://schemas.openxmlformats.org/officeDocument/2006/relationships/image" Target="media/image30.wmf"/><Relationship Id="rId61" Type="http://schemas.openxmlformats.org/officeDocument/2006/relationships/image" Target="media/image32.wmf"/><Relationship Id="rId10" Type="http://schemas.openxmlformats.org/officeDocument/2006/relationships/image" Target="media/image5.png"/><Relationship Id="rId19" Type="http://schemas.openxmlformats.org/officeDocument/2006/relationships/oleObject" Target="embeddings/oleObject5.bin"/><Relationship Id="rId31" Type="http://schemas.openxmlformats.org/officeDocument/2006/relationships/image" Target="media/image17.wmf"/><Relationship Id="rId44" Type="http://schemas.openxmlformats.org/officeDocument/2006/relationships/oleObject" Target="embeddings/oleObject17.bin"/><Relationship Id="rId52" Type="http://schemas.openxmlformats.org/officeDocument/2006/relationships/oleObject" Target="embeddings/oleObject21.bin"/><Relationship Id="rId60" Type="http://schemas.openxmlformats.org/officeDocument/2006/relationships/oleObject" Target="embeddings/oleObject25.bin"/><Relationship Id="rId65" Type="http://schemas.openxmlformats.org/officeDocument/2006/relationships/image" Target="media/image34.wmf"/><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wmf"/><Relationship Id="rId22" Type="http://schemas.openxmlformats.org/officeDocument/2006/relationships/image" Target="media/image12.wmf"/><Relationship Id="rId27" Type="http://schemas.openxmlformats.org/officeDocument/2006/relationships/oleObject" Target="embeddings/oleObject9.bin"/><Relationship Id="rId30" Type="http://schemas.openxmlformats.org/officeDocument/2006/relationships/image" Target="media/image16.png"/><Relationship Id="rId35" Type="http://schemas.openxmlformats.org/officeDocument/2006/relationships/image" Target="media/image19.wmf"/><Relationship Id="rId43" Type="http://schemas.openxmlformats.org/officeDocument/2006/relationships/image" Target="media/image23.wmf"/><Relationship Id="rId48" Type="http://schemas.openxmlformats.org/officeDocument/2006/relationships/oleObject" Target="embeddings/oleObject19.bin"/><Relationship Id="rId56" Type="http://schemas.openxmlformats.org/officeDocument/2006/relationships/oleObject" Target="embeddings/oleObject23.bin"/><Relationship Id="rId64" Type="http://schemas.openxmlformats.org/officeDocument/2006/relationships/oleObject" Target="embeddings/oleObject27.bin"/><Relationship Id="rId69" Type="http://schemas.openxmlformats.org/officeDocument/2006/relationships/image" Target="media/image36.png"/><Relationship Id="rId8" Type="http://schemas.openxmlformats.org/officeDocument/2006/relationships/oleObject" Target="embeddings/oleObject1.bin"/><Relationship Id="rId51" Type="http://schemas.openxmlformats.org/officeDocument/2006/relationships/image" Target="media/image27.wmf"/><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2.bin"/><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image" Target="media/image18.wmf"/><Relationship Id="rId38" Type="http://schemas.openxmlformats.org/officeDocument/2006/relationships/oleObject" Target="embeddings/oleObject14.bin"/><Relationship Id="rId46" Type="http://schemas.openxmlformats.org/officeDocument/2006/relationships/oleObject" Target="embeddings/oleObject18.bin"/><Relationship Id="rId59" Type="http://schemas.openxmlformats.org/officeDocument/2006/relationships/image" Target="media/image31.wmf"/><Relationship Id="rId67" Type="http://schemas.openxmlformats.org/officeDocument/2006/relationships/image" Target="media/image35.wmf"/><Relationship Id="rId20" Type="http://schemas.openxmlformats.org/officeDocument/2006/relationships/image" Target="media/image11.wmf"/><Relationship Id="rId41" Type="http://schemas.openxmlformats.org/officeDocument/2006/relationships/image" Target="media/image22.wmf"/><Relationship Id="rId54" Type="http://schemas.openxmlformats.org/officeDocument/2006/relationships/oleObject" Target="embeddings/oleObject22.bin"/><Relationship Id="rId62" Type="http://schemas.openxmlformats.org/officeDocument/2006/relationships/oleObject" Target="embeddings/oleObject26.bin"/><Relationship Id="rId70" Type="http://schemas.openxmlformats.org/officeDocument/2006/relationships/image" Target="media/image37.wmf"/><Relationship Id="rId1" Type="http://schemas.openxmlformats.org/officeDocument/2006/relationships/numbering" Target="numbering.xml"/><Relationship Id="rId6"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1507</Words>
  <Characters>8592</Characters>
  <Application>Microsoft Office Word</Application>
  <DocSecurity>0</DocSecurity>
  <Lines>71</Lines>
  <Paragraphs>20</Paragraphs>
  <ScaleCrop>false</ScaleCrop>
  <Company>EKTU</Company>
  <LinksUpToDate>false</LinksUpToDate>
  <CharactersWithSpaces>10079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2019-12-05T06:11:00Z</dcterms:created>
  <dcterms:modified xsi:type="dcterms:W3CDTF">2019-12-05T06:12:00Z</dcterms:modified>
</cp:coreProperties>
</file>